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CBE29" w14:textId="0190DD52" w:rsidR="00FC47D9" w:rsidRPr="003B43DD" w:rsidRDefault="00FC47D9" w:rsidP="00FC47D9">
      <w:pPr>
        <w:rPr>
          <w:rFonts w:ascii="Noto Sans" w:hAnsi="Noto Sans" w:cs="Noto Sans"/>
          <w:b/>
          <w:bCs/>
        </w:rPr>
      </w:pPr>
      <w:r w:rsidRPr="003B43DD">
        <w:rPr>
          <w:rFonts w:ascii="Noto Sans" w:hAnsi="Noto Sans" w:cs="Noto Sans"/>
          <w:b/>
          <w:bCs/>
        </w:rPr>
        <w:t xml:space="preserve">Domino Launches Solutions for Automated Product </w:t>
      </w:r>
      <w:r w:rsidR="003B43DD" w:rsidRPr="00A817C0">
        <w:rPr>
          <w:rFonts w:ascii="Noto Sans" w:hAnsi="Noto Sans" w:cs="Noto Sans"/>
          <w:b/>
          <w:bCs/>
        </w:rPr>
        <w:t>Printing</w:t>
      </w:r>
      <w:r w:rsidR="003B43DD">
        <w:rPr>
          <w:rFonts w:ascii="Noto Sans" w:hAnsi="Noto Sans" w:cs="Noto Sans"/>
          <w:b/>
          <w:bCs/>
        </w:rPr>
        <w:t xml:space="preserve"> </w:t>
      </w:r>
      <w:r w:rsidRPr="003B43DD">
        <w:rPr>
          <w:rFonts w:ascii="Noto Sans" w:hAnsi="Noto Sans" w:cs="Noto Sans"/>
          <w:b/>
          <w:bCs/>
        </w:rPr>
        <w:t xml:space="preserve">and </w:t>
      </w:r>
      <w:r w:rsidR="00C875A8" w:rsidRPr="003B43DD">
        <w:rPr>
          <w:rFonts w:ascii="Noto Sans" w:hAnsi="Noto Sans" w:cs="Noto Sans"/>
          <w:b/>
          <w:bCs/>
        </w:rPr>
        <w:t xml:space="preserve">Label </w:t>
      </w:r>
      <w:r w:rsidRPr="003B43DD">
        <w:rPr>
          <w:rFonts w:ascii="Noto Sans" w:hAnsi="Noto Sans" w:cs="Noto Sans"/>
          <w:b/>
          <w:bCs/>
        </w:rPr>
        <w:t>Verification</w:t>
      </w:r>
    </w:p>
    <w:p w14:paraId="7DB5BA38" w14:textId="4B8A2FDE" w:rsidR="00C875A8" w:rsidRPr="003B43DD" w:rsidRDefault="002C0CF4" w:rsidP="00C875A8">
      <w:pPr>
        <w:rPr>
          <w:rFonts w:ascii="Noto Sans" w:hAnsi="Noto Sans" w:cs="Noto Sans"/>
          <w:sz w:val="20"/>
          <w:szCs w:val="20"/>
        </w:rPr>
      </w:pPr>
      <w:hyperlink r:id="rId8" w:history="1">
        <w:r w:rsidR="00FC47D9" w:rsidRPr="002C0CF4">
          <w:rPr>
            <w:rStyle w:val="Hyperlink"/>
            <w:rFonts w:ascii="Noto Sans" w:hAnsi="Noto Sans" w:cs="Noto Sans"/>
            <w:sz w:val="20"/>
            <w:szCs w:val="20"/>
          </w:rPr>
          <w:t>Domino Printing Sciences</w:t>
        </w:r>
      </w:hyperlink>
      <w:r w:rsidR="00FC47D9" w:rsidRPr="003B43DD">
        <w:rPr>
          <w:rFonts w:ascii="Noto Sans" w:hAnsi="Noto Sans" w:cs="Noto Sans"/>
          <w:sz w:val="20"/>
          <w:szCs w:val="20"/>
        </w:rPr>
        <w:t xml:space="preserve"> (Domino), trusted global provider of complete variable data printing solutions, is pleased to announce the launch of its new</w:t>
      </w:r>
      <w:r w:rsidR="008A628A" w:rsidRPr="003B43DD">
        <w:rPr>
          <w:rFonts w:ascii="Noto Sans" w:hAnsi="Noto Sans" w:cs="Noto Sans"/>
          <w:sz w:val="20"/>
          <w:szCs w:val="20"/>
        </w:rPr>
        <w:t xml:space="preserve"> </w:t>
      </w:r>
      <w:r w:rsidR="00FC47D9" w:rsidRPr="003B43DD">
        <w:rPr>
          <w:rFonts w:ascii="Noto Sans" w:hAnsi="Noto Sans" w:cs="Noto Sans"/>
          <w:sz w:val="20"/>
          <w:szCs w:val="20"/>
        </w:rPr>
        <w:t xml:space="preserve">automated product </w:t>
      </w:r>
      <w:r w:rsidR="00A36FA6" w:rsidRPr="003B43DD">
        <w:rPr>
          <w:rFonts w:ascii="Noto Sans" w:hAnsi="Noto Sans" w:cs="Noto Sans"/>
          <w:sz w:val="20"/>
          <w:szCs w:val="20"/>
        </w:rPr>
        <w:t xml:space="preserve">printing </w:t>
      </w:r>
      <w:r w:rsidR="00FC47D9" w:rsidRPr="003B43DD">
        <w:rPr>
          <w:rFonts w:ascii="Noto Sans" w:hAnsi="Noto Sans" w:cs="Noto Sans"/>
          <w:sz w:val="20"/>
          <w:szCs w:val="20"/>
        </w:rPr>
        <w:t>and</w:t>
      </w:r>
      <w:r w:rsidR="00C875A8" w:rsidRPr="003B43DD">
        <w:rPr>
          <w:rFonts w:ascii="Noto Sans" w:hAnsi="Noto Sans" w:cs="Noto Sans"/>
          <w:sz w:val="20"/>
          <w:szCs w:val="20"/>
        </w:rPr>
        <w:t xml:space="preserve"> </w:t>
      </w:r>
      <w:r w:rsidR="005A3683" w:rsidRPr="003B43DD">
        <w:rPr>
          <w:rFonts w:ascii="Noto Sans" w:hAnsi="Noto Sans" w:cs="Noto Sans"/>
          <w:sz w:val="20"/>
          <w:szCs w:val="20"/>
        </w:rPr>
        <w:t xml:space="preserve">label </w:t>
      </w:r>
      <w:r w:rsidR="00FC47D9" w:rsidRPr="003B43DD">
        <w:rPr>
          <w:rFonts w:ascii="Noto Sans" w:hAnsi="Noto Sans" w:cs="Noto Sans"/>
          <w:sz w:val="20"/>
          <w:szCs w:val="20"/>
        </w:rPr>
        <w:t>verification solutions</w:t>
      </w:r>
      <w:r w:rsidR="00C875A8" w:rsidRPr="003B43DD">
        <w:rPr>
          <w:rFonts w:ascii="Noto Sans" w:hAnsi="Noto Sans" w:cs="Noto Sans"/>
          <w:sz w:val="20"/>
          <w:szCs w:val="20"/>
        </w:rPr>
        <w:t xml:space="preserve"> to help manufacturers reduce the risk of costly product </w:t>
      </w:r>
      <w:proofErr w:type="spellStart"/>
      <w:r w:rsidR="00C875A8" w:rsidRPr="003B43DD">
        <w:rPr>
          <w:rFonts w:ascii="Noto Sans" w:hAnsi="Noto Sans" w:cs="Noto Sans"/>
          <w:sz w:val="20"/>
          <w:szCs w:val="20"/>
        </w:rPr>
        <w:t>labeling</w:t>
      </w:r>
      <w:proofErr w:type="spellEnd"/>
      <w:r w:rsidR="00C875A8" w:rsidRPr="003B43DD">
        <w:rPr>
          <w:rFonts w:ascii="Noto Sans" w:hAnsi="Noto Sans" w:cs="Noto Sans"/>
          <w:sz w:val="20"/>
          <w:szCs w:val="20"/>
        </w:rPr>
        <w:t xml:space="preserve"> errors. Domino’s latest solutions include advanced coding automation software that removes the need for manual intervention and integrated machine vision to check the accuracy of every printed code. </w:t>
      </w:r>
    </w:p>
    <w:p w14:paraId="774C2B50" w14:textId="08D62F66" w:rsidR="00FC47D9" w:rsidRPr="003B43DD" w:rsidRDefault="00FC47D9" w:rsidP="00FC47D9">
      <w:pPr>
        <w:rPr>
          <w:rFonts w:ascii="Noto Sans" w:hAnsi="Noto Sans" w:cs="Noto Sans"/>
          <w:sz w:val="20"/>
          <w:szCs w:val="20"/>
        </w:rPr>
      </w:pPr>
      <w:r w:rsidRPr="003B43DD">
        <w:rPr>
          <w:rFonts w:ascii="Noto Sans" w:hAnsi="Noto Sans" w:cs="Noto Sans"/>
          <w:sz w:val="20"/>
          <w:szCs w:val="20"/>
        </w:rPr>
        <w:t xml:space="preserve">As legislation surrounding the </w:t>
      </w:r>
      <w:proofErr w:type="spellStart"/>
      <w:r w:rsidRPr="003B43DD">
        <w:rPr>
          <w:rFonts w:ascii="Noto Sans" w:hAnsi="Noto Sans" w:cs="Noto Sans"/>
          <w:sz w:val="20"/>
          <w:szCs w:val="20"/>
        </w:rPr>
        <w:t>labeling</w:t>
      </w:r>
      <w:proofErr w:type="spellEnd"/>
      <w:r w:rsidRPr="003B43DD">
        <w:rPr>
          <w:rFonts w:ascii="Noto Sans" w:hAnsi="Noto Sans" w:cs="Noto Sans"/>
          <w:sz w:val="20"/>
          <w:szCs w:val="20"/>
        </w:rPr>
        <w:t xml:space="preserve"> of consumer products becomes stricter, ensuring efficiency and accuracy in product </w:t>
      </w:r>
      <w:r w:rsidR="00A36FA6" w:rsidRPr="003B43DD">
        <w:rPr>
          <w:rFonts w:ascii="Noto Sans" w:hAnsi="Noto Sans" w:cs="Noto Sans"/>
          <w:sz w:val="20"/>
          <w:szCs w:val="20"/>
        </w:rPr>
        <w:t xml:space="preserve">identification </w:t>
      </w:r>
      <w:r w:rsidRPr="003B43DD">
        <w:rPr>
          <w:rFonts w:ascii="Noto Sans" w:hAnsi="Noto Sans" w:cs="Noto Sans"/>
          <w:sz w:val="20"/>
          <w:szCs w:val="20"/>
        </w:rPr>
        <w:t xml:space="preserve">operations has never been more </w:t>
      </w:r>
      <w:r w:rsidR="00B439EA" w:rsidRPr="003B43DD">
        <w:rPr>
          <w:rFonts w:ascii="Noto Sans" w:hAnsi="Noto Sans" w:cs="Noto Sans"/>
          <w:sz w:val="20"/>
          <w:szCs w:val="20"/>
        </w:rPr>
        <w:t>important</w:t>
      </w:r>
      <w:r w:rsidRPr="003B43DD">
        <w:rPr>
          <w:rFonts w:ascii="Noto Sans" w:hAnsi="Noto Sans" w:cs="Noto Sans"/>
          <w:sz w:val="20"/>
          <w:szCs w:val="20"/>
        </w:rPr>
        <w:t xml:space="preserve">, but product </w:t>
      </w:r>
      <w:r w:rsidR="003B43DD" w:rsidRPr="00A817C0">
        <w:rPr>
          <w:rFonts w:ascii="Noto Sans" w:hAnsi="Noto Sans" w:cs="Noto Sans"/>
          <w:sz w:val="20"/>
          <w:szCs w:val="20"/>
        </w:rPr>
        <w:t>printing</w:t>
      </w:r>
      <w:r w:rsidR="00A36FA6" w:rsidRPr="003B43DD">
        <w:rPr>
          <w:rFonts w:ascii="Noto Sans" w:hAnsi="Noto Sans" w:cs="Noto Sans"/>
          <w:sz w:val="20"/>
          <w:szCs w:val="20"/>
        </w:rPr>
        <w:t xml:space="preserve"> </w:t>
      </w:r>
      <w:r w:rsidRPr="003B43DD">
        <w:rPr>
          <w:rFonts w:ascii="Noto Sans" w:hAnsi="Noto Sans" w:cs="Noto Sans"/>
          <w:sz w:val="20"/>
          <w:szCs w:val="20"/>
        </w:rPr>
        <w:t xml:space="preserve">errors due to inefficient processes and overreliance on human </w:t>
      </w:r>
      <w:proofErr w:type="spellStart"/>
      <w:r w:rsidRPr="003B43DD">
        <w:rPr>
          <w:rFonts w:ascii="Noto Sans" w:hAnsi="Noto Sans" w:cs="Noto Sans"/>
          <w:sz w:val="20"/>
          <w:szCs w:val="20"/>
        </w:rPr>
        <w:t>labor</w:t>
      </w:r>
      <w:proofErr w:type="spellEnd"/>
      <w:r w:rsidRPr="003B43DD">
        <w:rPr>
          <w:rFonts w:ascii="Noto Sans" w:hAnsi="Noto Sans" w:cs="Noto Sans"/>
          <w:sz w:val="20"/>
          <w:szCs w:val="20"/>
        </w:rPr>
        <w:t xml:space="preserve"> continue to be a significant issue. </w:t>
      </w:r>
    </w:p>
    <w:p w14:paraId="4026844A" w14:textId="3C04F7ED" w:rsidR="00FC47D9" w:rsidRPr="003B43DD" w:rsidRDefault="00FC47D9" w:rsidP="00FC47D9">
      <w:pPr>
        <w:rPr>
          <w:rFonts w:ascii="Noto Sans" w:hAnsi="Noto Sans" w:cs="Noto Sans"/>
          <w:sz w:val="20"/>
          <w:szCs w:val="20"/>
        </w:rPr>
      </w:pPr>
      <w:r w:rsidRPr="003B43DD">
        <w:rPr>
          <w:rFonts w:ascii="Noto Sans" w:hAnsi="Noto Sans" w:cs="Noto Sans"/>
          <w:sz w:val="20"/>
          <w:szCs w:val="20"/>
        </w:rPr>
        <w:t xml:space="preserve">“In January 2024 alone, the FDA issued 19 recalls for food products in the US, with 18 of them attributed to undeclared allergens due to </w:t>
      </w:r>
      <w:proofErr w:type="spellStart"/>
      <w:r w:rsidRPr="003B43DD">
        <w:rPr>
          <w:rFonts w:ascii="Noto Sans" w:hAnsi="Noto Sans" w:cs="Noto Sans"/>
          <w:sz w:val="20"/>
          <w:szCs w:val="20"/>
        </w:rPr>
        <w:t>labeling</w:t>
      </w:r>
      <w:proofErr w:type="spellEnd"/>
      <w:r w:rsidRPr="003B43DD">
        <w:rPr>
          <w:rFonts w:ascii="Noto Sans" w:hAnsi="Noto Sans" w:cs="Noto Sans"/>
          <w:sz w:val="20"/>
          <w:szCs w:val="20"/>
        </w:rPr>
        <w:t xml:space="preserve"> errors,” says Adem Kulauzovic, Director of Automation, Domino. “These figures highlight that </w:t>
      </w:r>
      <w:r w:rsidR="003B43DD" w:rsidRPr="00A817C0">
        <w:rPr>
          <w:rFonts w:ascii="Noto Sans" w:hAnsi="Noto Sans" w:cs="Noto Sans"/>
          <w:sz w:val="20"/>
          <w:szCs w:val="20"/>
        </w:rPr>
        <w:t xml:space="preserve">printing and </w:t>
      </w:r>
      <w:proofErr w:type="spellStart"/>
      <w:r w:rsidR="003B43DD" w:rsidRPr="00A817C0">
        <w:rPr>
          <w:rFonts w:ascii="Noto Sans" w:hAnsi="Noto Sans" w:cs="Noto Sans"/>
          <w:sz w:val="20"/>
          <w:szCs w:val="20"/>
        </w:rPr>
        <w:t>labeling</w:t>
      </w:r>
      <w:proofErr w:type="spellEnd"/>
      <w:r w:rsidR="00A36FA6" w:rsidRPr="003B43DD">
        <w:rPr>
          <w:rFonts w:ascii="Noto Sans" w:hAnsi="Noto Sans" w:cs="Noto Sans"/>
          <w:sz w:val="20"/>
          <w:szCs w:val="20"/>
        </w:rPr>
        <w:t xml:space="preserve"> </w:t>
      </w:r>
      <w:r w:rsidRPr="003B43DD">
        <w:rPr>
          <w:rFonts w:ascii="Noto Sans" w:hAnsi="Noto Sans" w:cs="Noto Sans"/>
          <w:sz w:val="20"/>
          <w:szCs w:val="20"/>
        </w:rPr>
        <w:t>inefficiencies are still very much present within a significant number of manufacturing facilities, despite recent advances in product coding automation.”</w:t>
      </w:r>
    </w:p>
    <w:p w14:paraId="20ADD7D6" w14:textId="21874A42" w:rsidR="00FC47D9" w:rsidRPr="003B43DD" w:rsidRDefault="00905B0C" w:rsidP="00FC47D9">
      <w:pPr>
        <w:pStyle w:val="pf0"/>
        <w:rPr>
          <w:rStyle w:val="cf01"/>
          <w:rFonts w:ascii="Noto Sans" w:hAnsi="Noto Sans" w:cs="Noto Sans"/>
          <w:sz w:val="20"/>
          <w:szCs w:val="20"/>
        </w:rPr>
      </w:pPr>
      <w:r w:rsidRPr="003B43DD">
        <w:rPr>
          <w:rStyle w:val="cf01"/>
          <w:rFonts w:ascii="Noto Sans" w:hAnsi="Noto Sans" w:cs="Noto Sans"/>
          <w:sz w:val="20"/>
          <w:szCs w:val="20"/>
        </w:rPr>
        <w:t xml:space="preserve">Recent industry reports support these findings, with </w:t>
      </w:r>
      <w:r w:rsidR="00FC47D9" w:rsidRPr="003B43DD">
        <w:rPr>
          <w:rStyle w:val="cf01"/>
          <w:rFonts w:ascii="Noto Sans" w:hAnsi="Noto Sans" w:cs="Noto Sans"/>
          <w:sz w:val="20"/>
          <w:szCs w:val="20"/>
        </w:rPr>
        <w:t>Automate UK</w:t>
      </w:r>
      <w:r w:rsidR="00C875A8" w:rsidRPr="003B43DD">
        <w:rPr>
          <w:rStyle w:val="cf01"/>
          <w:rFonts w:ascii="Noto Sans" w:hAnsi="Noto Sans" w:cs="Noto Sans"/>
          <w:sz w:val="20"/>
          <w:szCs w:val="20"/>
        </w:rPr>
        <w:t>’s recent</w:t>
      </w:r>
      <w:r w:rsidR="00FC47D9" w:rsidRPr="003B43DD">
        <w:rPr>
          <w:rStyle w:val="cf01"/>
          <w:rFonts w:ascii="Noto Sans" w:hAnsi="Noto Sans" w:cs="Noto Sans"/>
          <w:sz w:val="20"/>
          <w:szCs w:val="20"/>
        </w:rPr>
        <w:t xml:space="preserve"> </w:t>
      </w:r>
      <w:r w:rsidR="00FC47D9" w:rsidRPr="003B43DD">
        <w:rPr>
          <w:rFonts w:ascii="Noto Sans" w:hAnsi="Noto Sans" w:cs="Noto Sans"/>
          <w:sz w:val="20"/>
          <w:szCs w:val="20"/>
        </w:rPr>
        <w:t>Industry Insights Survey 2024 f</w:t>
      </w:r>
      <w:r w:rsidRPr="003B43DD">
        <w:rPr>
          <w:rFonts w:ascii="Noto Sans" w:hAnsi="Noto Sans" w:cs="Noto Sans"/>
          <w:sz w:val="20"/>
          <w:szCs w:val="20"/>
        </w:rPr>
        <w:t xml:space="preserve">inding </w:t>
      </w:r>
      <w:r w:rsidR="00FC47D9" w:rsidRPr="003B43DD">
        <w:rPr>
          <w:rFonts w:ascii="Noto Sans" w:hAnsi="Noto Sans" w:cs="Noto Sans"/>
          <w:sz w:val="20"/>
          <w:szCs w:val="20"/>
        </w:rPr>
        <w:t xml:space="preserve">that over 81% of </w:t>
      </w:r>
      <w:r w:rsidR="008A628A" w:rsidRPr="003B43DD">
        <w:rPr>
          <w:rFonts w:ascii="Noto Sans" w:hAnsi="Noto Sans" w:cs="Noto Sans"/>
          <w:sz w:val="20"/>
          <w:szCs w:val="20"/>
        </w:rPr>
        <w:t>industry workers</w:t>
      </w:r>
      <w:r w:rsidR="00FC47D9" w:rsidRPr="003B43DD">
        <w:rPr>
          <w:rFonts w:ascii="Noto Sans" w:hAnsi="Noto Sans" w:cs="Noto Sans"/>
          <w:sz w:val="20"/>
          <w:szCs w:val="20"/>
        </w:rPr>
        <w:t xml:space="preserve"> </w:t>
      </w:r>
      <w:r w:rsidR="00B439EA" w:rsidRPr="003B43DD">
        <w:rPr>
          <w:rFonts w:ascii="Noto Sans" w:hAnsi="Noto Sans" w:cs="Noto Sans"/>
          <w:sz w:val="20"/>
          <w:szCs w:val="20"/>
        </w:rPr>
        <w:t>identified</w:t>
      </w:r>
      <w:r w:rsidRPr="003B43DD">
        <w:rPr>
          <w:rFonts w:ascii="Noto Sans" w:hAnsi="Noto Sans" w:cs="Noto Sans"/>
          <w:sz w:val="20"/>
          <w:szCs w:val="20"/>
        </w:rPr>
        <w:t xml:space="preserve"> </w:t>
      </w:r>
      <w:r w:rsidR="00FC47D9" w:rsidRPr="003B43DD">
        <w:rPr>
          <w:rFonts w:ascii="Noto Sans" w:hAnsi="Noto Sans" w:cs="Noto Sans"/>
          <w:sz w:val="20"/>
          <w:szCs w:val="20"/>
        </w:rPr>
        <w:t xml:space="preserve">automation as their </w:t>
      </w:r>
      <w:r w:rsidR="00C5352B" w:rsidRPr="003B43DD">
        <w:rPr>
          <w:rFonts w:ascii="Noto Sans" w:hAnsi="Noto Sans" w:cs="Noto Sans"/>
          <w:sz w:val="20"/>
          <w:szCs w:val="20"/>
        </w:rPr>
        <w:t xml:space="preserve">primary </w:t>
      </w:r>
      <w:r w:rsidR="00FC47D9" w:rsidRPr="003B43DD">
        <w:rPr>
          <w:rFonts w:ascii="Noto Sans" w:hAnsi="Noto Sans" w:cs="Noto Sans"/>
          <w:sz w:val="20"/>
          <w:szCs w:val="20"/>
        </w:rPr>
        <w:t>challenge for 2023</w:t>
      </w:r>
      <w:r w:rsidR="00590717" w:rsidRPr="003B43DD">
        <w:rPr>
          <w:rFonts w:ascii="Noto Sans" w:hAnsi="Noto Sans" w:cs="Noto Sans"/>
          <w:sz w:val="20"/>
          <w:szCs w:val="20"/>
        </w:rPr>
        <w:t>. T</w:t>
      </w:r>
      <w:r w:rsidR="00FC47D9" w:rsidRPr="003B43DD">
        <w:rPr>
          <w:rFonts w:ascii="Noto Sans" w:hAnsi="Noto Sans" w:cs="Noto Sans"/>
          <w:sz w:val="20"/>
          <w:szCs w:val="20"/>
        </w:rPr>
        <w:t>he cost of adoption, lack of internal knowledge, and the inability to find the right suppliers</w:t>
      </w:r>
      <w:r w:rsidR="008A628A" w:rsidRPr="003B43DD">
        <w:rPr>
          <w:rFonts w:ascii="Noto Sans" w:hAnsi="Noto Sans" w:cs="Noto Sans"/>
          <w:sz w:val="20"/>
          <w:szCs w:val="20"/>
        </w:rPr>
        <w:t xml:space="preserve"> </w:t>
      </w:r>
      <w:r w:rsidR="00FC47D9" w:rsidRPr="003B43DD">
        <w:rPr>
          <w:rFonts w:ascii="Noto Sans" w:hAnsi="Noto Sans" w:cs="Noto Sans"/>
          <w:sz w:val="20"/>
          <w:szCs w:val="20"/>
        </w:rPr>
        <w:t xml:space="preserve">stand out as some of the top barriers to adoption. </w:t>
      </w:r>
    </w:p>
    <w:p w14:paraId="483DF51F" w14:textId="461E07BF" w:rsidR="00FC47D9" w:rsidRPr="003B43DD" w:rsidRDefault="00FC47D9" w:rsidP="00FC47D9">
      <w:pPr>
        <w:rPr>
          <w:rFonts w:ascii="Noto Sans" w:hAnsi="Noto Sans" w:cs="Noto Sans"/>
          <w:sz w:val="20"/>
          <w:szCs w:val="20"/>
          <w:lang w:eastAsia="en-GB"/>
        </w:rPr>
      </w:pPr>
      <w:r w:rsidRPr="003B43DD">
        <w:rPr>
          <w:rFonts w:ascii="Noto Sans" w:hAnsi="Noto Sans" w:cs="Noto Sans"/>
          <w:sz w:val="20"/>
          <w:szCs w:val="20"/>
        </w:rPr>
        <w:t xml:space="preserve">“When it comes to adopting automation, designing a solution that integrates various technologies while managing relationships with multiple suppliers can be costly and complex, posing a challenge for many businesses,” continues Kulauzovic. “Our </w:t>
      </w:r>
      <w:r w:rsidR="00C875A8" w:rsidRPr="003B43DD">
        <w:rPr>
          <w:rFonts w:ascii="Noto Sans" w:hAnsi="Noto Sans" w:cs="Noto Sans"/>
          <w:sz w:val="20"/>
          <w:szCs w:val="20"/>
        </w:rPr>
        <w:t>closed-loop</w:t>
      </w:r>
      <w:r w:rsidRPr="003B43DD">
        <w:rPr>
          <w:rFonts w:ascii="Noto Sans" w:hAnsi="Noto Sans" w:cs="Noto Sans"/>
          <w:sz w:val="20"/>
          <w:szCs w:val="20"/>
        </w:rPr>
        <w:t xml:space="preserve"> solutions have been designed to offer all the benefits of automated product coding from a single trusted source, helping to reduce complexity</w:t>
      </w:r>
      <w:r w:rsidR="00B439EA" w:rsidRPr="003B43DD">
        <w:rPr>
          <w:rFonts w:ascii="Noto Sans" w:hAnsi="Noto Sans" w:cs="Noto Sans"/>
          <w:sz w:val="20"/>
          <w:szCs w:val="20"/>
        </w:rPr>
        <w:t xml:space="preserve"> and costs associated with lengthy project timelines. In </w:t>
      </w:r>
      <w:r w:rsidR="001D7EAD" w:rsidRPr="003B43DD">
        <w:rPr>
          <w:rFonts w:ascii="Noto Sans" w:hAnsi="Noto Sans" w:cs="Noto Sans"/>
          <w:sz w:val="20"/>
          <w:szCs w:val="20"/>
        </w:rPr>
        <w:t>addition,</w:t>
      </w:r>
      <w:r w:rsidRPr="003B43DD">
        <w:rPr>
          <w:rFonts w:ascii="Noto Sans" w:hAnsi="Noto Sans" w:cs="Noto Sans"/>
          <w:sz w:val="20"/>
          <w:szCs w:val="20"/>
        </w:rPr>
        <w:t xml:space="preserve"> our </w:t>
      </w:r>
      <w:r w:rsidRPr="003B43DD">
        <w:rPr>
          <w:rFonts w:ascii="Noto Sans" w:hAnsi="Noto Sans" w:cs="Noto Sans"/>
          <w:sz w:val="20"/>
          <w:szCs w:val="20"/>
          <w:lang w:eastAsia="en-GB"/>
        </w:rPr>
        <w:t>flexible finance options</w:t>
      </w:r>
      <w:r w:rsidR="00B439EA" w:rsidRPr="003B43DD">
        <w:rPr>
          <w:rFonts w:ascii="Noto Sans" w:hAnsi="Noto Sans" w:cs="Noto Sans"/>
          <w:sz w:val="20"/>
          <w:szCs w:val="20"/>
          <w:lang w:eastAsia="en-GB"/>
        </w:rPr>
        <w:t xml:space="preserve"> – encompassing both subscription models and </w:t>
      </w:r>
      <w:r w:rsidR="00FC0836" w:rsidRPr="003B43DD">
        <w:rPr>
          <w:rFonts w:ascii="Noto Sans" w:hAnsi="Noto Sans" w:cs="Noto Sans"/>
          <w:sz w:val="20"/>
          <w:szCs w:val="20"/>
          <w:lang w:eastAsia="en-GB"/>
        </w:rPr>
        <w:t xml:space="preserve">product </w:t>
      </w:r>
      <w:r w:rsidR="00B439EA" w:rsidRPr="003B43DD">
        <w:rPr>
          <w:rFonts w:ascii="Noto Sans" w:hAnsi="Noto Sans" w:cs="Noto Sans"/>
          <w:sz w:val="20"/>
          <w:szCs w:val="20"/>
          <w:lang w:eastAsia="en-GB"/>
        </w:rPr>
        <w:t>leasing –</w:t>
      </w:r>
      <w:r w:rsidRPr="003B43DD">
        <w:rPr>
          <w:rFonts w:ascii="Noto Sans" w:hAnsi="Noto Sans" w:cs="Noto Sans"/>
          <w:sz w:val="20"/>
          <w:szCs w:val="20"/>
          <w:lang w:eastAsia="en-GB"/>
        </w:rPr>
        <w:t xml:space="preserve"> </w:t>
      </w:r>
      <w:r w:rsidRPr="003B43DD">
        <w:rPr>
          <w:rFonts w:ascii="Noto Sans" w:hAnsi="Noto Sans" w:cs="Noto Sans"/>
          <w:sz w:val="20"/>
          <w:szCs w:val="20"/>
        </w:rPr>
        <w:t xml:space="preserve">mean businesses can </w:t>
      </w:r>
      <w:r w:rsidR="00C875A8" w:rsidRPr="003B43DD">
        <w:rPr>
          <w:rFonts w:ascii="Noto Sans" w:hAnsi="Noto Sans" w:cs="Noto Sans"/>
          <w:sz w:val="20"/>
          <w:szCs w:val="20"/>
        </w:rPr>
        <w:t>upgrade</w:t>
      </w:r>
      <w:r w:rsidRPr="003B43DD">
        <w:rPr>
          <w:rFonts w:ascii="Noto Sans" w:hAnsi="Noto Sans" w:cs="Noto Sans"/>
          <w:sz w:val="20"/>
          <w:szCs w:val="20"/>
          <w:lang w:eastAsia="en-GB"/>
        </w:rPr>
        <w:t xml:space="preserve"> without significant capital investment.</w:t>
      </w:r>
      <w:r w:rsidRPr="003B43DD">
        <w:rPr>
          <w:rFonts w:ascii="Noto Sans" w:hAnsi="Noto Sans" w:cs="Noto Sans"/>
          <w:sz w:val="20"/>
          <w:szCs w:val="20"/>
        </w:rPr>
        <w:t>”</w:t>
      </w:r>
    </w:p>
    <w:p w14:paraId="0BF191F0" w14:textId="7834F7C0" w:rsidR="00FC47D9" w:rsidRPr="003B43DD" w:rsidRDefault="00FC47D9" w:rsidP="00FC47D9">
      <w:pPr>
        <w:rPr>
          <w:rFonts w:ascii="Noto Sans" w:hAnsi="Noto Sans" w:cs="Noto Sans"/>
          <w:sz w:val="20"/>
          <w:szCs w:val="20"/>
        </w:rPr>
      </w:pPr>
      <w:r w:rsidRPr="003B43DD">
        <w:rPr>
          <w:rFonts w:ascii="Noto Sans" w:hAnsi="Noto Sans" w:cs="Noto Sans"/>
          <w:sz w:val="20"/>
          <w:szCs w:val="20"/>
        </w:rPr>
        <w:t xml:space="preserve">Domino focuses on supplying complete end-to-end solutions for variable data printing so manufacturers can </w:t>
      </w:r>
      <w:r w:rsidRPr="003B43DD">
        <w:rPr>
          <w:rFonts w:ascii="Noto Sans" w:hAnsi="Noto Sans" w:cs="Noto Sans"/>
          <w:color w:val="363537"/>
          <w:sz w:val="20"/>
          <w:szCs w:val="20"/>
          <w:shd w:val="clear" w:color="auto" w:fill="FFFFFF"/>
        </w:rPr>
        <w:t xml:space="preserve">ensure that the energy, time, and funds they invest are spent creating high-quality, sellable products. </w:t>
      </w:r>
      <w:r w:rsidR="00B439EA" w:rsidRPr="003B43DD">
        <w:rPr>
          <w:rFonts w:ascii="Noto Sans" w:hAnsi="Noto Sans" w:cs="Noto Sans"/>
          <w:sz w:val="20"/>
          <w:szCs w:val="20"/>
        </w:rPr>
        <w:t>En</w:t>
      </w:r>
      <w:r w:rsidRPr="003B43DD">
        <w:rPr>
          <w:rFonts w:ascii="Noto Sans" w:hAnsi="Noto Sans" w:cs="Noto Sans"/>
          <w:sz w:val="20"/>
          <w:szCs w:val="20"/>
        </w:rPr>
        <w:t>d-to-end solution</w:t>
      </w:r>
      <w:r w:rsidR="00B439EA" w:rsidRPr="003B43DD">
        <w:rPr>
          <w:rFonts w:ascii="Noto Sans" w:hAnsi="Noto Sans" w:cs="Noto Sans"/>
          <w:sz w:val="20"/>
          <w:szCs w:val="20"/>
        </w:rPr>
        <w:t>s</w:t>
      </w:r>
      <w:r w:rsidRPr="003B43DD">
        <w:rPr>
          <w:rFonts w:ascii="Noto Sans" w:hAnsi="Noto Sans" w:cs="Noto Sans"/>
          <w:sz w:val="20"/>
          <w:szCs w:val="20"/>
        </w:rPr>
        <w:t xml:space="preserve"> encompas</w:t>
      </w:r>
      <w:r w:rsidR="00B439EA" w:rsidRPr="003B43DD">
        <w:rPr>
          <w:rFonts w:ascii="Noto Sans" w:hAnsi="Noto Sans" w:cs="Noto Sans"/>
          <w:sz w:val="20"/>
          <w:szCs w:val="20"/>
        </w:rPr>
        <w:t>s</w:t>
      </w:r>
      <w:r w:rsidRPr="003B43DD">
        <w:rPr>
          <w:rFonts w:ascii="Noto Sans" w:hAnsi="Noto Sans" w:cs="Noto Sans"/>
          <w:sz w:val="20"/>
          <w:szCs w:val="20"/>
        </w:rPr>
        <w:t xml:space="preserve"> two newly launched products, </w:t>
      </w:r>
      <w:r w:rsidRPr="003B43DD">
        <w:rPr>
          <w:rFonts w:ascii="Noto Sans" w:hAnsi="Noto Sans" w:cs="Noto Sans"/>
          <w:b/>
          <w:bCs/>
          <w:sz w:val="20"/>
          <w:szCs w:val="20"/>
        </w:rPr>
        <w:t>Domino Automation</w:t>
      </w:r>
      <w:r w:rsidRPr="003B43DD">
        <w:rPr>
          <w:rFonts w:ascii="Noto Sans" w:hAnsi="Noto Sans" w:cs="Noto Sans"/>
          <w:sz w:val="20"/>
          <w:szCs w:val="20"/>
        </w:rPr>
        <w:t xml:space="preserve">, and the </w:t>
      </w:r>
      <w:r w:rsidRPr="003B43DD">
        <w:rPr>
          <w:rFonts w:ascii="Noto Sans" w:hAnsi="Noto Sans" w:cs="Noto Sans"/>
          <w:b/>
          <w:bCs/>
          <w:sz w:val="20"/>
          <w:szCs w:val="20"/>
        </w:rPr>
        <w:t xml:space="preserve">R-Series </w:t>
      </w:r>
      <w:proofErr w:type="spellStart"/>
      <w:r w:rsidRPr="003B43DD">
        <w:rPr>
          <w:rFonts w:ascii="Noto Sans" w:hAnsi="Noto Sans" w:cs="Noto Sans"/>
          <w:b/>
          <w:bCs/>
          <w:sz w:val="20"/>
          <w:szCs w:val="20"/>
        </w:rPr>
        <w:t>i</w:t>
      </w:r>
      <w:proofErr w:type="spellEnd"/>
      <w:r w:rsidR="00C5352B" w:rsidRPr="003B43DD">
        <w:rPr>
          <w:rFonts w:ascii="Noto Sans" w:hAnsi="Noto Sans" w:cs="Noto Sans"/>
          <w:b/>
          <w:bCs/>
          <w:sz w:val="20"/>
          <w:szCs w:val="20"/>
        </w:rPr>
        <w:t>-</w:t>
      </w:r>
      <w:r w:rsidRPr="003B43DD">
        <w:rPr>
          <w:rFonts w:ascii="Noto Sans" w:hAnsi="Noto Sans" w:cs="Noto Sans"/>
          <w:b/>
          <w:bCs/>
          <w:sz w:val="20"/>
          <w:szCs w:val="20"/>
        </w:rPr>
        <w:t>Tech</w:t>
      </w:r>
      <w:r w:rsidRPr="003B43DD">
        <w:rPr>
          <w:rFonts w:ascii="Noto Sans" w:hAnsi="Noto Sans" w:cs="Noto Sans"/>
          <w:sz w:val="20"/>
          <w:szCs w:val="20"/>
        </w:rPr>
        <w:t xml:space="preserve">, </w:t>
      </w:r>
      <w:r w:rsidR="00590717" w:rsidRPr="003B43DD">
        <w:rPr>
          <w:rFonts w:ascii="Noto Sans" w:hAnsi="Noto Sans" w:cs="Noto Sans"/>
          <w:sz w:val="20"/>
          <w:szCs w:val="20"/>
        </w:rPr>
        <w:t xml:space="preserve">plus </w:t>
      </w:r>
      <w:r w:rsidR="005A3683" w:rsidRPr="003B43DD">
        <w:rPr>
          <w:rFonts w:ascii="Noto Sans" w:hAnsi="Noto Sans" w:cs="Noto Sans"/>
          <w:sz w:val="20"/>
          <w:szCs w:val="20"/>
        </w:rPr>
        <w:t>remote</w:t>
      </w:r>
      <w:r w:rsidRPr="003B43DD">
        <w:rPr>
          <w:rFonts w:ascii="Noto Sans" w:hAnsi="Noto Sans" w:cs="Noto Sans"/>
          <w:sz w:val="20"/>
          <w:szCs w:val="20"/>
        </w:rPr>
        <w:t xml:space="preserve"> monitoring from </w:t>
      </w:r>
      <w:r w:rsidRPr="00A817C0">
        <w:rPr>
          <w:rFonts w:ascii="Noto Sans" w:hAnsi="Noto Sans" w:cs="Noto Sans"/>
          <w:sz w:val="20"/>
          <w:szCs w:val="20"/>
        </w:rPr>
        <w:t>Domino</w:t>
      </w:r>
      <w:r w:rsidR="00A9653A" w:rsidRPr="00A817C0">
        <w:rPr>
          <w:rFonts w:ascii="Noto Sans" w:hAnsi="Noto Sans" w:cs="Noto Sans"/>
          <w:sz w:val="20"/>
          <w:szCs w:val="20"/>
        </w:rPr>
        <w:t>’s</w:t>
      </w:r>
      <w:r w:rsidRPr="00A817C0">
        <w:rPr>
          <w:rFonts w:ascii="Noto Sans" w:hAnsi="Noto Sans" w:cs="Noto Sans"/>
          <w:sz w:val="20"/>
          <w:szCs w:val="20"/>
        </w:rPr>
        <w:t xml:space="preserve"> </w:t>
      </w:r>
      <w:r w:rsidR="003D4B63" w:rsidRPr="00A817C0">
        <w:rPr>
          <w:rFonts w:ascii="Noto Sans" w:hAnsi="Noto Sans" w:cs="Noto Sans"/>
          <w:sz w:val="20"/>
          <w:szCs w:val="20"/>
        </w:rPr>
        <w:t>c</w:t>
      </w:r>
      <w:r w:rsidRPr="00A817C0">
        <w:rPr>
          <w:rFonts w:ascii="Noto Sans" w:hAnsi="Noto Sans" w:cs="Noto Sans"/>
          <w:sz w:val="20"/>
          <w:szCs w:val="20"/>
        </w:rPr>
        <w:t>loud</w:t>
      </w:r>
      <w:r w:rsidR="003D4B63" w:rsidRPr="00A817C0">
        <w:rPr>
          <w:rFonts w:ascii="Noto Sans" w:hAnsi="Noto Sans" w:cs="Noto Sans"/>
          <w:sz w:val="20"/>
          <w:szCs w:val="20"/>
        </w:rPr>
        <w:t>-b</w:t>
      </w:r>
      <w:r w:rsidR="00A9653A" w:rsidRPr="00A817C0">
        <w:rPr>
          <w:rFonts w:ascii="Noto Sans" w:hAnsi="Noto Sans" w:cs="Noto Sans"/>
          <w:sz w:val="20"/>
          <w:szCs w:val="20"/>
        </w:rPr>
        <w:t xml:space="preserve">ased </w:t>
      </w:r>
      <w:r w:rsidR="003D4B63" w:rsidRPr="00A817C0">
        <w:rPr>
          <w:rFonts w:ascii="Noto Sans" w:hAnsi="Noto Sans" w:cs="Noto Sans"/>
          <w:sz w:val="20"/>
          <w:szCs w:val="20"/>
        </w:rPr>
        <w:t>s</w:t>
      </w:r>
      <w:r w:rsidR="00A9653A" w:rsidRPr="00A817C0">
        <w:rPr>
          <w:rFonts w:ascii="Noto Sans" w:hAnsi="Noto Sans" w:cs="Noto Sans"/>
          <w:sz w:val="20"/>
          <w:szCs w:val="20"/>
        </w:rPr>
        <w:t>ervices</w:t>
      </w:r>
      <w:r w:rsidRPr="003B43DD">
        <w:rPr>
          <w:rFonts w:ascii="Noto Sans" w:hAnsi="Noto Sans" w:cs="Noto Sans"/>
          <w:sz w:val="20"/>
          <w:szCs w:val="20"/>
        </w:rPr>
        <w:t xml:space="preserve"> – all of which are designed to work alongside Domino’s full range of variable data printing solutions: </w:t>
      </w:r>
    </w:p>
    <w:p w14:paraId="4D785856" w14:textId="3BBD8D46" w:rsidR="00FC47D9" w:rsidRPr="003B43DD" w:rsidRDefault="00FC47D9" w:rsidP="00FC47D9">
      <w:pPr>
        <w:pStyle w:val="pf0"/>
        <w:numPr>
          <w:ilvl w:val="0"/>
          <w:numId w:val="5"/>
        </w:numPr>
        <w:rPr>
          <w:rFonts w:ascii="Noto Sans" w:hAnsi="Noto Sans" w:cs="Noto Sans"/>
          <w:sz w:val="20"/>
          <w:szCs w:val="20"/>
        </w:rPr>
      </w:pPr>
      <w:r w:rsidRPr="003B43DD">
        <w:rPr>
          <w:rStyle w:val="cf01"/>
          <w:rFonts w:ascii="Noto Sans" w:hAnsi="Noto Sans" w:cs="Noto Sans"/>
          <w:b/>
          <w:bCs/>
          <w:sz w:val="20"/>
          <w:szCs w:val="20"/>
        </w:rPr>
        <w:lastRenderedPageBreak/>
        <w:t>Domino Automation</w:t>
      </w:r>
      <w:r w:rsidRPr="003B43DD">
        <w:rPr>
          <w:rStyle w:val="cf01"/>
          <w:rFonts w:ascii="Noto Sans" w:hAnsi="Noto Sans" w:cs="Noto Sans"/>
          <w:sz w:val="20"/>
          <w:szCs w:val="20"/>
        </w:rPr>
        <w:t xml:space="preserve"> – centrali</w:t>
      </w:r>
      <w:r w:rsidR="006C4494">
        <w:rPr>
          <w:rStyle w:val="cf01"/>
          <w:rFonts w:ascii="Noto Sans" w:hAnsi="Noto Sans" w:cs="Noto Sans"/>
          <w:sz w:val="20"/>
          <w:szCs w:val="20"/>
        </w:rPr>
        <w:t>z</w:t>
      </w:r>
      <w:r w:rsidRPr="003B43DD">
        <w:rPr>
          <w:rStyle w:val="cf01"/>
          <w:rFonts w:ascii="Noto Sans" w:hAnsi="Noto Sans" w:cs="Noto Sans"/>
          <w:sz w:val="20"/>
          <w:szCs w:val="20"/>
        </w:rPr>
        <w:t xml:space="preserve">ed </w:t>
      </w:r>
      <w:r w:rsidR="00A36FA6" w:rsidRPr="003B43DD">
        <w:rPr>
          <w:rStyle w:val="cf01"/>
          <w:rFonts w:ascii="Noto Sans" w:hAnsi="Noto Sans" w:cs="Noto Sans"/>
          <w:sz w:val="20"/>
          <w:szCs w:val="20"/>
        </w:rPr>
        <w:t xml:space="preserve">message </w:t>
      </w:r>
      <w:r w:rsidRPr="003B43DD">
        <w:rPr>
          <w:rStyle w:val="cf01"/>
          <w:rFonts w:ascii="Noto Sans" w:hAnsi="Noto Sans" w:cs="Noto Sans"/>
          <w:sz w:val="20"/>
          <w:szCs w:val="20"/>
        </w:rPr>
        <w:t xml:space="preserve">storage and automated </w:t>
      </w:r>
      <w:r w:rsidR="00A36FA6" w:rsidRPr="003B43DD">
        <w:rPr>
          <w:rStyle w:val="cf01"/>
          <w:rFonts w:ascii="Noto Sans" w:hAnsi="Noto Sans" w:cs="Noto Sans"/>
          <w:sz w:val="20"/>
          <w:szCs w:val="20"/>
        </w:rPr>
        <w:t xml:space="preserve">printer </w:t>
      </w:r>
      <w:r w:rsidRPr="003B43DD">
        <w:rPr>
          <w:rStyle w:val="cf01"/>
          <w:rFonts w:ascii="Noto Sans" w:hAnsi="Noto Sans" w:cs="Noto Sans"/>
          <w:sz w:val="20"/>
          <w:szCs w:val="20"/>
        </w:rPr>
        <w:t xml:space="preserve">management software </w:t>
      </w:r>
    </w:p>
    <w:p w14:paraId="1CE1C545" w14:textId="772324D2" w:rsidR="00FC47D9" w:rsidRPr="003B43DD" w:rsidRDefault="00FC47D9" w:rsidP="00FC47D9">
      <w:pPr>
        <w:pStyle w:val="pf0"/>
        <w:numPr>
          <w:ilvl w:val="0"/>
          <w:numId w:val="5"/>
        </w:numPr>
        <w:rPr>
          <w:rFonts w:ascii="Noto Sans" w:hAnsi="Noto Sans" w:cs="Noto Sans"/>
          <w:sz w:val="20"/>
          <w:szCs w:val="20"/>
        </w:rPr>
      </w:pPr>
      <w:r w:rsidRPr="003B43DD">
        <w:rPr>
          <w:rStyle w:val="cf01"/>
          <w:rFonts w:ascii="Noto Sans" w:hAnsi="Noto Sans" w:cs="Noto Sans"/>
          <w:b/>
          <w:bCs/>
          <w:sz w:val="20"/>
          <w:szCs w:val="20"/>
        </w:rPr>
        <w:t xml:space="preserve">R-Series </w:t>
      </w:r>
      <w:proofErr w:type="spellStart"/>
      <w:r w:rsidRPr="003B43DD">
        <w:rPr>
          <w:rStyle w:val="cf01"/>
          <w:rFonts w:ascii="Noto Sans" w:hAnsi="Noto Sans" w:cs="Noto Sans"/>
          <w:b/>
          <w:bCs/>
          <w:sz w:val="20"/>
          <w:szCs w:val="20"/>
        </w:rPr>
        <w:t>i</w:t>
      </w:r>
      <w:proofErr w:type="spellEnd"/>
      <w:r w:rsidR="00590717" w:rsidRPr="003B43DD">
        <w:rPr>
          <w:rStyle w:val="cf01"/>
          <w:rFonts w:ascii="Noto Sans" w:hAnsi="Noto Sans" w:cs="Noto Sans"/>
          <w:b/>
          <w:bCs/>
          <w:sz w:val="20"/>
          <w:szCs w:val="20"/>
        </w:rPr>
        <w:t>-</w:t>
      </w:r>
      <w:r w:rsidRPr="003B43DD">
        <w:rPr>
          <w:rStyle w:val="cf01"/>
          <w:rFonts w:ascii="Noto Sans" w:hAnsi="Noto Sans" w:cs="Noto Sans"/>
          <w:b/>
          <w:bCs/>
          <w:sz w:val="20"/>
          <w:szCs w:val="20"/>
        </w:rPr>
        <w:t>Tech</w:t>
      </w:r>
      <w:r w:rsidRPr="003B43DD">
        <w:rPr>
          <w:rStyle w:val="cf01"/>
          <w:rFonts w:ascii="Noto Sans" w:hAnsi="Noto Sans" w:cs="Noto Sans"/>
          <w:sz w:val="20"/>
          <w:szCs w:val="20"/>
        </w:rPr>
        <w:t xml:space="preserve"> – </w:t>
      </w:r>
      <w:r w:rsidR="008A628A" w:rsidRPr="003B43DD">
        <w:rPr>
          <w:rStyle w:val="cf01"/>
          <w:rFonts w:ascii="Noto Sans" w:hAnsi="Noto Sans" w:cs="Noto Sans"/>
          <w:sz w:val="20"/>
          <w:szCs w:val="20"/>
        </w:rPr>
        <w:t>label</w:t>
      </w:r>
      <w:r w:rsidRPr="003B43DD">
        <w:rPr>
          <w:rStyle w:val="cf01"/>
          <w:rFonts w:ascii="Noto Sans" w:hAnsi="Noto Sans" w:cs="Noto Sans"/>
          <w:sz w:val="20"/>
          <w:szCs w:val="20"/>
        </w:rPr>
        <w:t xml:space="preserve"> verification and quality inspection system optimi</w:t>
      </w:r>
      <w:r w:rsidR="006C4494">
        <w:rPr>
          <w:rStyle w:val="cf01"/>
          <w:rFonts w:ascii="Noto Sans" w:hAnsi="Noto Sans" w:cs="Noto Sans"/>
          <w:sz w:val="20"/>
          <w:szCs w:val="20"/>
        </w:rPr>
        <w:t>z</w:t>
      </w:r>
      <w:r w:rsidRPr="003B43DD">
        <w:rPr>
          <w:rStyle w:val="cf01"/>
          <w:rFonts w:ascii="Noto Sans" w:hAnsi="Noto Sans" w:cs="Noto Sans"/>
          <w:sz w:val="20"/>
          <w:szCs w:val="20"/>
        </w:rPr>
        <w:t xml:space="preserve">ed for high-speed production </w:t>
      </w:r>
      <w:r w:rsidR="008A628A" w:rsidRPr="003B43DD">
        <w:rPr>
          <w:rStyle w:val="cf01"/>
          <w:rFonts w:ascii="Noto Sans" w:hAnsi="Noto Sans" w:cs="Noto Sans"/>
          <w:sz w:val="20"/>
          <w:szCs w:val="20"/>
        </w:rPr>
        <w:t xml:space="preserve">lines </w:t>
      </w:r>
    </w:p>
    <w:p w14:paraId="1C599C5E" w14:textId="6912343F" w:rsidR="00FC47D9" w:rsidRPr="003B43DD" w:rsidRDefault="00FC47D9" w:rsidP="00FC47D9">
      <w:pPr>
        <w:pStyle w:val="pf0"/>
        <w:numPr>
          <w:ilvl w:val="0"/>
          <w:numId w:val="5"/>
        </w:numPr>
        <w:rPr>
          <w:rStyle w:val="cf01"/>
          <w:rFonts w:ascii="Noto Sans" w:hAnsi="Noto Sans" w:cs="Noto Sans"/>
          <w:sz w:val="20"/>
          <w:szCs w:val="20"/>
        </w:rPr>
      </w:pPr>
      <w:r w:rsidRPr="00A817C0">
        <w:rPr>
          <w:rStyle w:val="cf01"/>
          <w:rFonts w:ascii="Noto Sans" w:hAnsi="Noto Sans" w:cs="Noto Sans"/>
          <w:sz w:val="20"/>
          <w:szCs w:val="20"/>
        </w:rPr>
        <w:t>Domino</w:t>
      </w:r>
      <w:r w:rsidR="00A9653A" w:rsidRPr="00A817C0">
        <w:rPr>
          <w:rStyle w:val="cf01"/>
          <w:rFonts w:ascii="Noto Sans" w:hAnsi="Noto Sans" w:cs="Noto Sans"/>
          <w:sz w:val="20"/>
          <w:szCs w:val="20"/>
        </w:rPr>
        <w:t>’s</w:t>
      </w:r>
      <w:r w:rsidRPr="00A817C0">
        <w:rPr>
          <w:rStyle w:val="cf01"/>
          <w:rFonts w:ascii="Noto Sans" w:hAnsi="Noto Sans" w:cs="Noto Sans"/>
          <w:sz w:val="20"/>
          <w:szCs w:val="20"/>
        </w:rPr>
        <w:t xml:space="preserve"> </w:t>
      </w:r>
      <w:r w:rsidR="003D4B63" w:rsidRPr="00A817C0">
        <w:rPr>
          <w:rStyle w:val="cf01"/>
          <w:rFonts w:ascii="Noto Sans" w:hAnsi="Noto Sans" w:cs="Noto Sans"/>
          <w:sz w:val="20"/>
          <w:szCs w:val="20"/>
        </w:rPr>
        <w:t>c</w:t>
      </w:r>
      <w:r w:rsidRPr="00A817C0">
        <w:rPr>
          <w:rStyle w:val="cf01"/>
          <w:rFonts w:ascii="Noto Sans" w:hAnsi="Noto Sans" w:cs="Noto Sans"/>
          <w:sz w:val="20"/>
          <w:szCs w:val="20"/>
        </w:rPr>
        <w:t>loud</w:t>
      </w:r>
      <w:r w:rsidR="003D4B63" w:rsidRPr="00A817C0">
        <w:rPr>
          <w:rStyle w:val="cf01"/>
          <w:rFonts w:ascii="Noto Sans" w:hAnsi="Noto Sans" w:cs="Noto Sans"/>
          <w:sz w:val="20"/>
          <w:szCs w:val="20"/>
        </w:rPr>
        <w:t>-based s</w:t>
      </w:r>
      <w:r w:rsidR="00A9653A" w:rsidRPr="00A817C0">
        <w:rPr>
          <w:rStyle w:val="cf01"/>
          <w:rFonts w:ascii="Noto Sans" w:hAnsi="Noto Sans" w:cs="Noto Sans"/>
          <w:sz w:val="20"/>
          <w:szCs w:val="20"/>
        </w:rPr>
        <w:t>ervices</w:t>
      </w:r>
      <w:r w:rsidRPr="003B43DD">
        <w:rPr>
          <w:rStyle w:val="cf01"/>
          <w:rFonts w:ascii="Noto Sans" w:hAnsi="Noto Sans" w:cs="Noto Sans"/>
          <w:sz w:val="20"/>
          <w:szCs w:val="20"/>
        </w:rPr>
        <w:t xml:space="preserve"> –</w:t>
      </w:r>
      <w:r w:rsidR="00426897">
        <w:rPr>
          <w:rStyle w:val="cf01"/>
          <w:rFonts w:ascii="Noto Sans" w:hAnsi="Noto Sans" w:cs="Noto Sans"/>
          <w:sz w:val="20"/>
          <w:szCs w:val="20"/>
        </w:rPr>
        <w:t xml:space="preserve"> </w:t>
      </w:r>
      <w:r w:rsidRPr="003B43DD">
        <w:rPr>
          <w:rStyle w:val="cf01"/>
          <w:rFonts w:ascii="Noto Sans" w:hAnsi="Noto Sans" w:cs="Noto Sans"/>
          <w:sz w:val="20"/>
          <w:szCs w:val="20"/>
        </w:rPr>
        <w:t xml:space="preserve">machine monitoring </w:t>
      </w:r>
      <w:r w:rsidR="00057055" w:rsidRPr="003B43DD">
        <w:rPr>
          <w:rStyle w:val="cf01"/>
          <w:rFonts w:ascii="Noto Sans" w:hAnsi="Noto Sans" w:cs="Noto Sans"/>
          <w:sz w:val="20"/>
          <w:szCs w:val="20"/>
        </w:rPr>
        <w:t>tool</w:t>
      </w:r>
      <w:r w:rsidR="005A3683" w:rsidRPr="003B43DD">
        <w:rPr>
          <w:rStyle w:val="cf01"/>
          <w:rFonts w:ascii="Noto Sans" w:hAnsi="Noto Sans" w:cs="Noto Sans"/>
          <w:sz w:val="20"/>
          <w:szCs w:val="20"/>
        </w:rPr>
        <w:t>s</w:t>
      </w:r>
      <w:r w:rsidRPr="003B43DD">
        <w:rPr>
          <w:rStyle w:val="cf01"/>
          <w:rFonts w:ascii="Noto Sans" w:hAnsi="Noto Sans" w:cs="Noto Sans"/>
          <w:sz w:val="20"/>
          <w:szCs w:val="20"/>
        </w:rPr>
        <w:t xml:space="preserve"> for remote diagnostics, troubleshooting, and optimi</w:t>
      </w:r>
      <w:r w:rsidR="006C4494">
        <w:rPr>
          <w:rStyle w:val="cf01"/>
          <w:rFonts w:ascii="Noto Sans" w:hAnsi="Noto Sans" w:cs="Noto Sans"/>
          <w:sz w:val="20"/>
          <w:szCs w:val="20"/>
        </w:rPr>
        <w:t>z</w:t>
      </w:r>
      <w:r w:rsidRPr="003B43DD">
        <w:rPr>
          <w:rStyle w:val="cf01"/>
          <w:rFonts w:ascii="Noto Sans" w:hAnsi="Noto Sans" w:cs="Noto Sans"/>
          <w:sz w:val="20"/>
          <w:szCs w:val="20"/>
        </w:rPr>
        <w:t xml:space="preserve">ation </w:t>
      </w:r>
    </w:p>
    <w:p w14:paraId="34D093BF" w14:textId="7EE5E3C3" w:rsidR="00FC47D9" w:rsidRPr="003B43DD" w:rsidRDefault="00FC47D9" w:rsidP="00FC47D9">
      <w:pPr>
        <w:pStyle w:val="pf0"/>
        <w:rPr>
          <w:rFonts w:ascii="Noto Sans" w:hAnsi="Noto Sans" w:cs="Noto Sans"/>
          <w:sz w:val="20"/>
          <w:szCs w:val="20"/>
        </w:rPr>
      </w:pPr>
      <w:r w:rsidRPr="003B43DD">
        <w:rPr>
          <w:rFonts w:ascii="Noto Sans" w:hAnsi="Noto Sans" w:cs="Noto Sans"/>
          <w:sz w:val="20"/>
          <w:szCs w:val="20"/>
        </w:rPr>
        <w:t>Domino</w:t>
      </w:r>
      <w:r w:rsidR="00B439EA" w:rsidRPr="003B43DD">
        <w:rPr>
          <w:rFonts w:ascii="Noto Sans" w:hAnsi="Noto Sans" w:cs="Noto Sans"/>
          <w:sz w:val="20"/>
          <w:szCs w:val="20"/>
        </w:rPr>
        <w:t>’s solutions can be</w:t>
      </w:r>
      <w:r w:rsidRPr="003B43DD">
        <w:rPr>
          <w:rFonts w:ascii="Noto Sans" w:hAnsi="Noto Sans" w:cs="Noto Sans"/>
          <w:sz w:val="20"/>
          <w:szCs w:val="20"/>
        </w:rPr>
        <w:t xml:space="preserve"> tailored to customer requirements, with all components available as stand-alone products, </w:t>
      </w:r>
      <w:r w:rsidR="00DD169C" w:rsidRPr="003B43DD">
        <w:rPr>
          <w:rFonts w:ascii="Noto Sans" w:hAnsi="Noto Sans" w:cs="Noto Sans"/>
          <w:sz w:val="20"/>
          <w:szCs w:val="20"/>
        </w:rPr>
        <w:t>or</w:t>
      </w:r>
      <w:r w:rsidRPr="003B43DD">
        <w:rPr>
          <w:rFonts w:ascii="Noto Sans" w:hAnsi="Noto Sans" w:cs="Noto Sans"/>
          <w:sz w:val="20"/>
          <w:szCs w:val="20"/>
        </w:rPr>
        <w:t xml:space="preserve"> integrated as part of a full, closed-loop solution. </w:t>
      </w:r>
    </w:p>
    <w:p w14:paraId="40C0D8CF" w14:textId="13E0F927" w:rsidR="00FC47D9" w:rsidRPr="003B43DD" w:rsidRDefault="00FC47D9" w:rsidP="00FC47D9">
      <w:pPr>
        <w:rPr>
          <w:rFonts w:ascii="Noto Sans" w:hAnsi="Noto Sans" w:cs="Noto Sans"/>
          <w:color w:val="1C1C1C"/>
          <w:sz w:val="20"/>
          <w:szCs w:val="20"/>
          <w:shd w:val="clear" w:color="auto" w:fill="FFFFFF"/>
        </w:rPr>
      </w:pPr>
      <w:r w:rsidRPr="003B43DD">
        <w:rPr>
          <w:rFonts w:ascii="Noto Sans" w:hAnsi="Noto Sans" w:cs="Noto Sans"/>
          <w:color w:val="1C1C1C"/>
          <w:sz w:val="20"/>
          <w:szCs w:val="20"/>
          <w:shd w:val="clear" w:color="auto" w:fill="FFFFFF"/>
        </w:rPr>
        <w:t xml:space="preserve">As part of Domino’s extended customer testing, end-to-end </w:t>
      </w:r>
      <w:r w:rsidR="008A628A" w:rsidRPr="003B43DD">
        <w:rPr>
          <w:rFonts w:ascii="Noto Sans" w:hAnsi="Noto Sans" w:cs="Noto Sans"/>
          <w:color w:val="1C1C1C"/>
          <w:sz w:val="20"/>
          <w:szCs w:val="20"/>
          <w:shd w:val="clear" w:color="auto" w:fill="FFFFFF"/>
        </w:rPr>
        <w:t>product</w:t>
      </w:r>
      <w:r w:rsidR="003B43DD" w:rsidRPr="003B43DD">
        <w:rPr>
          <w:rFonts w:ascii="Noto Sans" w:hAnsi="Noto Sans" w:cs="Noto Sans"/>
          <w:color w:val="1C1C1C"/>
          <w:sz w:val="20"/>
          <w:szCs w:val="20"/>
          <w:shd w:val="clear" w:color="auto" w:fill="FFFFFF"/>
        </w:rPr>
        <w:t xml:space="preserve"> printing </w:t>
      </w:r>
      <w:r w:rsidR="008A628A" w:rsidRPr="003B43DD">
        <w:rPr>
          <w:rFonts w:ascii="Noto Sans" w:hAnsi="Noto Sans" w:cs="Noto Sans"/>
          <w:color w:val="1C1C1C"/>
          <w:sz w:val="20"/>
          <w:szCs w:val="20"/>
          <w:shd w:val="clear" w:color="auto" w:fill="FFFFFF"/>
        </w:rPr>
        <w:t xml:space="preserve">and </w:t>
      </w:r>
      <w:r w:rsidR="00C875A8" w:rsidRPr="003B43DD">
        <w:rPr>
          <w:rFonts w:ascii="Noto Sans" w:hAnsi="Noto Sans" w:cs="Noto Sans"/>
          <w:color w:val="1C1C1C"/>
          <w:sz w:val="20"/>
          <w:szCs w:val="20"/>
          <w:shd w:val="clear" w:color="auto" w:fill="FFFFFF"/>
        </w:rPr>
        <w:t xml:space="preserve">label </w:t>
      </w:r>
      <w:r w:rsidR="008A628A" w:rsidRPr="003B43DD">
        <w:rPr>
          <w:rFonts w:ascii="Noto Sans" w:hAnsi="Noto Sans" w:cs="Noto Sans"/>
          <w:color w:val="1C1C1C"/>
          <w:sz w:val="20"/>
          <w:szCs w:val="20"/>
          <w:shd w:val="clear" w:color="auto" w:fill="FFFFFF"/>
        </w:rPr>
        <w:t xml:space="preserve">verification solutions </w:t>
      </w:r>
      <w:r w:rsidRPr="003B43DD">
        <w:rPr>
          <w:rFonts w:ascii="Noto Sans" w:hAnsi="Noto Sans" w:cs="Noto Sans"/>
          <w:color w:val="1C1C1C"/>
          <w:sz w:val="20"/>
          <w:szCs w:val="20"/>
          <w:shd w:val="clear" w:color="auto" w:fill="FFFFFF"/>
        </w:rPr>
        <w:t xml:space="preserve">were delivered to </w:t>
      </w:r>
      <w:proofErr w:type="gramStart"/>
      <w:r w:rsidRPr="003B43DD">
        <w:rPr>
          <w:rFonts w:ascii="Noto Sans" w:hAnsi="Noto Sans" w:cs="Noto Sans"/>
          <w:color w:val="1C1C1C"/>
          <w:sz w:val="20"/>
          <w:szCs w:val="20"/>
          <w:shd w:val="clear" w:color="auto" w:fill="FFFFFF"/>
        </w:rPr>
        <w:t>a number of</w:t>
      </w:r>
      <w:proofErr w:type="gramEnd"/>
      <w:r w:rsidRPr="003B43DD">
        <w:rPr>
          <w:rFonts w:ascii="Noto Sans" w:hAnsi="Noto Sans" w:cs="Noto Sans"/>
          <w:color w:val="1C1C1C"/>
          <w:sz w:val="20"/>
          <w:szCs w:val="20"/>
          <w:shd w:val="clear" w:color="auto" w:fill="FFFFFF"/>
        </w:rPr>
        <w:t xml:space="preserve"> sites across Domino’s existing customer base</w:t>
      </w:r>
      <w:r w:rsidR="00590717" w:rsidRPr="003B43DD">
        <w:rPr>
          <w:rFonts w:ascii="Noto Sans" w:hAnsi="Noto Sans" w:cs="Noto Sans"/>
          <w:color w:val="1C1C1C"/>
          <w:sz w:val="20"/>
          <w:szCs w:val="20"/>
          <w:shd w:val="clear" w:color="auto" w:fill="FFFFFF"/>
        </w:rPr>
        <w:t>. T</w:t>
      </w:r>
      <w:r w:rsidRPr="003B43DD">
        <w:rPr>
          <w:rFonts w:ascii="Noto Sans" w:hAnsi="Noto Sans" w:cs="Noto Sans"/>
          <w:color w:val="1C1C1C"/>
          <w:sz w:val="20"/>
          <w:szCs w:val="20"/>
          <w:shd w:val="clear" w:color="auto" w:fill="FFFFFF"/>
        </w:rPr>
        <w:t xml:space="preserve">he ease of integrating a </w:t>
      </w:r>
      <w:r w:rsidR="00833B13" w:rsidRPr="003B43DD">
        <w:rPr>
          <w:rFonts w:ascii="Noto Sans" w:hAnsi="Noto Sans" w:cs="Noto Sans"/>
          <w:color w:val="1C1C1C"/>
          <w:sz w:val="20"/>
          <w:szCs w:val="20"/>
          <w:shd w:val="clear" w:color="auto" w:fill="FFFFFF"/>
        </w:rPr>
        <w:t>complete</w:t>
      </w:r>
      <w:r w:rsidRPr="003B43DD">
        <w:rPr>
          <w:rFonts w:ascii="Noto Sans" w:hAnsi="Noto Sans" w:cs="Noto Sans"/>
          <w:color w:val="1C1C1C"/>
          <w:sz w:val="20"/>
          <w:szCs w:val="20"/>
          <w:shd w:val="clear" w:color="auto" w:fill="FFFFFF"/>
        </w:rPr>
        <w:t xml:space="preserve"> solution from a single provider receiv</w:t>
      </w:r>
      <w:r w:rsidR="00590717" w:rsidRPr="003B43DD">
        <w:rPr>
          <w:rFonts w:ascii="Noto Sans" w:hAnsi="Noto Sans" w:cs="Noto Sans"/>
          <w:color w:val="1C1C1C"/>
          <w:sz w:val="20"/>
          <w:szCs w:val="20"/>
          <w:shd w:val="clear" w:color="auto" w:fill="FFFFFF"/>
        </w:rPr>
        <w:t>ed</w:t>
      </w:r>
      <w:r w:rsidRPr="003B43DD">
        <w:rPr>
          <w:rFonts w:ascii="Noto Sans" w:hAnsi="Noto Sans" w:cs="Noto Sans"/>
          <w:color w:val="1C1C1C"/>
          <w:sz w:val="20"/>
          <w:szCs w:val="20"/>
          <w:shd w:val="clear" w:color="auto" w:fill="FFFFFF"/>
        </w:rPr>
        <w:t xml:space="preserve"> significant positive feedback. </w:t>
      </w:r>
    </w:p>
    <w:p w14:paraId="6F012DA9" w14:textId="7A6B48B9" w:rsidR="003A680F" w:rsidRPr="003B43DD" w:rsidRDefault="00FC47D9" w:rsidP="00FC47D9">
      <w:pPr>
        <w:rPr>
          <w:rFonts w:ascii="Noto Sans" w:hAnsi="Noto Sans" w:cs="Noto Sans"/>
          <w:sz w:val="20"/>
          <w:szCs w:val="20"/>
        </w:rPr>
      </w:pPr>
      <w:r w:rsidRPr="003B43DD">
        <w:rPr>
          <w:rFonts w:ascii="Noto Sans" w:hAnsi="Noto Sans" w:cs="Noto Sans"/>
          <w:sz w:val="20"/>
          <w:szCs w:val="20"/>
        </w:rPr>
        <w:t xml:space="preserve">“The market has told us that cost and complexity are huge factors preventing manufacturers from adopting automation </w:t>
      </w:r>
      <w:r w:rsidRPr="003B43DD">
        <w:rPr>
          <w:rFonts w:ascii="Noto Sans" w:hAnsi="Noto Sans" w:cs="Noto Sans"/>
          <w:color w:val="1C1C1C"/>
          <w:sz w:val="20"/>
          <w:szCs w:val="20"/>
          <w:shd w:val="clear" w:color="auto" w:fill="FFFFFF"/>
        </w:rPr>
        <w:t>– we are here to tell you that codin</w:t>
      </w:r>
      <w:r w:rsidRPr="003B43DD">
        <w:rPr>
          <w:rFonts w:ascii="Noto Sans" w:hAnsi="Noto Sans" w:cs="Noto Sans"/>
          <w:sz w:val="20"/>
          <w:szCs w:val="20"/>
        </w:rPr>
        <w:t>g automation doesn’t need to be costly or complex,” says Tony McNulty, Chief Product Officer, Domino. “</w:t>
      </w:r>
      <w:r w:rsidR="002C17B0" w:rsidRPr="003B43DD">
        <w:rPr>
          <w:rFonts w:ascii="Noto Sans" w:hAnsi="Noto Sans" w:cs="Noto Sans"/>
          <w:sz w:val="20"/>
          <w:szCs w:val="20"/>
        </w:rPr>
        <w:t>O</w:t>
      </w:r>
      <w:r w:rsidR="002C17B0" w:rsidRPr="003B43DD">
        <w:rPr>
          <w:rFonts w:ascii="Noto Sans" w:hAnsi="Noto Sans" w:cs="Noto Sans"/>
          <w:color w:val="1C1C1C"/>
          <w:sz w:val="20"/>
          <w:szCs w:val="20"/>
          <w:shd w:val="clear" w:color="auto" w:fill="FFFFFF"/>
        </w:rPr>
        <w:t xml:space="preserve">ur end-to-end solutions are designed so manufacturers can easily automate their product </w:t>
      </w:r>
      <w:proofErr w:type="spellStart"/>
      <w:r w:rsidR="002C17B0" w:rsidRPr="003B43DD">
        <w:rPr>
          <w:rFonts w:ascii="Noto Sans" w:hAnsi="Noto Sans" w:cs="Noto Sans"/>
          <w:color w:val="1C1C1C"/>
          <w:sz w:val="20"/>
          <w:szCs w:val="20"/>
          <w:shd w:val="clear" w:color="auto" w:fill="FFFFFF"/>
        </w:rPr>
        <w:t>labeling</w:t>
      </w:r>
      <w:proofErr w:type="spellEnd"/>
      <w:r w:rsidR="002C17B0" w:rsidRPr="003B43DD">
        <w:rPr>
          <w:rFonts w:ascii="Noto Sans" w:hAnsi="Noto Sans" w:cs="Noto Sans"/>
          <w:color w:val="1C1C1C"/>
          <w:sz w:val="20"/>
          <w:szCs w:val="20"/>
          <w:shd w:val="clear" w:color="auto" w:fill="FFFFFF"/>
        </w:rPr>
        <w:t>, reducing the risk of errors, without the hassle of managing multiple vendors or conflicting technologies.”</w:t>
      </w:r>
    </w:p>
    <w:p w14:paraId="79D4E43F" w14:textId="144FA709" w:rsidR="00AA63B1" w:rsidRDefault="008A7EC8" w:rsidP="00BD468A">
      <w:pPr>
        <w:rPr>
          <w:rFonts w:ascii="Noto Sans" w:hAnsi="Noto Sans" w:cs="Noto Sans"/>
          <w:sz w:val="20"/>
          <w:szCs w:val="20"/>
        </w:rPr>
      </w:pPr>
      <w:r w:rsidRPr="003B43DD">
        <w:rPr>
          <w:rFonts w:ascii="Noto Sans" w:hAnsi="Noto Sans" w:cs="Noto Sans"/>
          <w:sz w:val="20"/>
          <w:szCs w:val="20"/>
        </w:rPr>
        <w:t xml:space="preserve">Please visit the website to </w:t>
      </w:r>
      <w:r w:rsidR="002F4795" w:rsidRPr="003B43DD">
        <w:rPr>
          <w:rFonts w:ascii="Noto Sans" w:hAnsi="Noto Sans" w:cs="Noto Sans"/>
          <w:sz w:val="20"/>
          <w:szCs w:val="20"/>
        </w:rPr>
        <w:t>find out more information about</w:t>
      </w:r>
      <w:r w:rsidR="00AD1D9A" w:rsidRPr="003B43DD">
        <w:rPr>
          <w:rFonts w:ascii="Noto Sans" w:hAnsi="Noto Sans" w:cs="Noto Sans"/>
          <w:sz w:val="20"/>
          <w:szCs w:val="20"/>
        </w:rPr>
        <w:t xml:space="preserve"> Domino’s</w:t>
      </w:r>
      <w:hyperlink r:id="rId9" w:history="1">
        <w:r w:rsidR="00AD1D9A" w:rsidRPr="002C0CF4">
          <w:rPr>
            <w:rStyle w:val="Hyperlink"/>
            <w:rFonts w:ascii="Noto Sans" w:hAnsi="Noto Sans" w:cs="Noto Sans"/>
            <w:sz w:val="20"/>
            <w:szCs w:val="20"/>
          </w:rPr>
          <w:t xml:space="preserve"> automated product </w:t>
        </w:r>
        <w:r w:rsidR="003B43DD" w:rsidRPr="002C0CF4">
          <w:rPr>
            <w:rStyle w:val="Hyperlink"/>
            <w:rFonts w:ascii="Noto Sans" w:hAnsi="Noto Sans" w:cs="Noto Sans"/>
            <w:sz w:val="20"/>
            <w:szCs w:val="20"/>
          </w:rPr>
          <w:t>printing</w:t>
        </w:r>
      </w:hyperlink>
      <w:r w:rsidR="00AD1D9A" w:rsidRPr="003B43DD">
        <w:rPr>
          <w:rFonts w:ascii="Noto Sans" w:hAnsi="Noto Sans" w:cs="Noto Sans"/>
          <w:sz w:val="20"/>
          <w:szCs w:val="20"/>
        </w:rPr>
        <w:t xml:space="preserve"> and </w:t>
      </w:r>
      <w:hyperlink r:id="rId10" w:history="1">
        <w:r w:rsidR="005A3683" w:rsidRPr="002C0CF4">
          <w:rPr>
            <w:rStyle w:val="Hyperlink"/>
            <w:rFonts w:ascii="Noto Sans" w:hAnsi="Noto Sans" w:cs="Noto Sans"/>
            <w:sz w:val="20"/>
            <w:szCs w:val="20"/>
          </w:rPr>
          <w:t xml:space="preserve">label </w:t>
        </w:r>
        <w:r w:rsidR="00AD1D9A" w:rsidRPr="002C0CF4">
          <w:rPr>
            <w:rStyle w:val="Hyperlink"/>
            <w:rFonts w:ascii="Noto Sans" w:hAnsi="Noto Sans" w:cs="Noto Sans"/>
            <w:sz w:val="20"/>
            <w:szCs w:val="20"/>
          </w:rPr>
          <w:t>verification</w:t>
        </w:r>
      </w:hyperlink>
      <w:r w:rsidR="00AD1D9A" w:rsidRPr="003B43DD">
        <w:rPr>
          <w:rFonts w:ascii="Noto Sans" w:hAnsi="Noto Sans" w:cs="Noto Sans"/>
          <w:sz w:val="20"/>
          <w:szCs w:val="20"/>
        </w:rPr>
        <w:t xml:space="preserve"> solution</w:t>
      </w:r>
      <w:r w:rsidR="00436198" w:rsidRPr="003B43DD">
        <w:rPr>
          <w:rFonts w:ascii="Noto Sans" w:hAnsi="Noto Sans" w:cs="Noto Sans"/>
          <w:sz w:val="20"/>
          <w:szCs w:val="20"/>
        </w:rPr>
        <w:t>s</w:t>
      </w:r>
      <w:r w:rsidRPr="003B43DD">
        <w:rPr>
          <w:rFonts w:ascii="Noto Sans" w:hAnsi="Noto Sans" w:cs="Noto Sans"/>
          <w:sz w:val="20"/>
          <w:szCs w:val="20"/>
        </w:rPr>
        <w:t>.</w:t>
      </w:r>
      <w:r w:rsidRPr="00C875A8">
        <w:rPr>
          <w:rFonts w:ascii="Noto Sans" w:hAnsi="Noto Sans" w:cs="Noto Sans"/>
          <w:sz w:val="20"/>
          <w:szCs w:val="20"/>
        </w:rPr>
        <w:t xml:space="preserve"> </w:t>
      </w:r>
    </w:p>
    <w:p w14:paraId="6208A7B7" w14:textId="77777777" w:rsidR="002C0CF4" w:rsidRDefault="002C0CF4" w:rsidP="00BD468A">
      <w:pPr>
        <w:rPr>
          <w:rFonts w:ascii="Noto Sans" w:hAnsi="Noto Sans" w:cs="Noto Sans"/>
          <w:sz w:val="20"/>
          <w:szCs w:val="20"/>
        </w:rPr>
      </w:pPr>
    </w:p>
    <w:p w14:paraId="6CD2134E" w14:textId="7740E77E" w:rsidR="002C0CF4" w:rsidRPr="00B56B2B" w:rsidRDefault="002C0CF4" w:rsidP="00BD468A">
      <w:pPr>
        <w:rPr>
          <w:rFonts w:ascii="Noto Sans" w:hAnsi="Noto Sans" w:cs="Noto Sans"/>
          <w:b/>
          <w:bCs/>
        </w:rPr>
      </w:pPr>
      <w:r w:rsidRPr="00B56B2B">
        <w:rPr>
          <w:rFonts w:ascii="Noto Sans" w:hAnsi="Noto Sans" w:cs="Noto Sans"/>
          <w:b/>
          <w:bCs/>
        </w:rPr>
        <w:t>&lt;END&gt;</w:t>
      </w:r>
    </w:p>
    <w:p w14:paraId="6E6AD1A0" w14:textId="77777777" w:rsidR="00B56B2B" w:rsidRDefault="00B56B2B" w:rsidP="00B56B2B">
      <w:pPr>
        <w:spacing w:after="0" w:line="360" w:lineRule="auto"/>
        <w:rPr>
          <w:rFonts w:ascii="Noto Sans" w:eastAsia="Gill Sans" w:hAnsi="Noto Sans" w:cs="Noto Sans"/>
          <w:b/>
          <w:kern w:val="0"/>
          <w14:ligatures w14:val="none"/>
        </w:rPr>
      </w:pPr>
      <w:bookmarkStart w:id="0" w:name="_Hlk46133219"/>
    </w:p>
    <w:p w14:paraId="62501664" w14:textId="086A3B1F" w:rsidR="00B56B2B" w:rsidRPr="00B56B2B" w:rsidRDefault="00B56B2B" w:rsidP="00B56B2B">
      <w:pPr>
        <w:spacing w:after="0" w:line="360" w:lineRule="auto"/>
        <w:rPr>
          <w:rFonts w:ascii="Noto Sans" w:eastAsia="Calibri" w:hAnsi="Noto Sans" w:cs="Noto Sans"/>
          <w:kern w:val="0"/>
          <w:sz w:val="20"/>
          <w:szCs w:val="20"/>
          <w14:ligatures w14:val="none"/>
        </w:rPr>
      </w:pPr>
      <w:r w:rsidRPr="00B56B2B">
        <w:rPr>
          <w:rFonts w:ascii="Noto Sans" w:eastAsia="Gill Sans" w:hAnsi="Noto Sans" w:cs="Noto Sans"/>
          <w:b/>
          <w:kern w:val="0"/>
          <w:sz w:val="20"/>
          <w:szCs w:val="20"/>
          <w14:ligatures w14:val="none"/>
        </w:rPr>
        <w:t>Disclaimers</w:t>
      </w:r>
      <w:r w:rsidRPr="00B56B2B">
        <w:rPr>
          <w:rFonts w:ascii="Noto Sans" w:eastAsia="Gill Sans" w:hAnsi="Noto Sans" w:cs="Noto Sans"/>
          <w:b/>
          <w:kern w:val="0"/>
          <w:sz w:val="20"/>
          <w:szCs w:val="20"/>
          <w14:ligatures w14:val="none"/>
        </w:rPr>
        <w:br/>
      </w:r>
      <w:r w:rsidRPr="00B56B2B">
        <w:rPr>
          <w:rFonts w:ascii="Noto Sans" w:eastAsia="Gill Sans" w:hAnsi="Noto Sans" w:cs="Noto Sans"/>
          <w:kern w:val="0"/>
          <w:sz w:val="20"/>
          <w:szCs w:val="20"/>
          <w14:ligatures w14:val="none"/>
        </w:rPr>
        <w:br/>
      </w:r>
      <w:r w:rsidRPr="00B56B2B">
        <w:rPr>
          <w:rFonts w:ascii="Noto Sans" w:eastAsia="Calibri" w:hAnsi="Noto Sans" w:cs="Noto Sans"/>
          <w:b/>
          <w:bCs/>
          <w:kern w:val="0"/>
          <w:sz w:val="20"/>
          <w:szCs w:val="20"/>
          <w14:ligatures w14:val="none"/>
        </w:rPr>
        <w:t>Inks</w:t>
      </w:r>
      <w:r w:rsidRPr="00B56B2B">
        <w:rPr>
          <w:rFonts w:ascii="Noto Sans" w:eastAsia="Calibri" w:hAnsi="Noto Sans" w:cs="Noto Sans"/>
          <w:kern w:val="0"/>
          <w:sz w:val="20"/>
          <w:szCs w:val="20"/>
          <w14:ligatures w14:val="none"/>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w:t>
      </w:r>
      <w:proofErr w:type="gramStart"/>
      <w:r w:rsidRPr="00B56B2B">
        <w:rPr>
          <w:rFonts w:ascii="Noto Sans" w:eastAsia="Calibri" w:hAnsi="Noto Sans" w:cs="Noto Sans"/>
          <w:kern w:val="0"/>
          <w:sz w:val="20"/>
          <w:szCs w:val="20"/>
          <w14:ligatures w14:val="none"/>
        </w:rPr>
        <w:t>particular application</w:t>
      </w:r>
      <w:proofErr w:type="gramEnd"/>
      <w:r w:rsidRPr="00B56B2B">
        <w:rPr>
          <w:rFonts w:ascii="Noto Sans" w:eastAsia="Calibri" w:hAnsi="Noto Sans" w:cs="Noto Sans"/>
          <w:kern w:val="0"/>
          <w:sz w:val="20"/>
          <w:szCs w:val="20"/>
          <w14:ligatures w14:val="none"/>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w:t>
      </w:r>
      <w:r w:rsidRPr="00B56B2B">
        <w:rPr>
          <w:rFonts w:ascii="Noto Sans" w:eastAsia="Calibri" w:hAnsi="Noto Sans" w:cs="Noto Sans"/>
          <w:kern w:val="0"/>
          <w:sz w:val="20"/>
          <w:szCs w:val="20"/>
          <w14:ligatures w14:val="none"/>
        </w:rPr>
        <w:lastRenderedPageBreak/>
        <w:t xml:space="preserve">you. </w:t>
      </w:r>
      <w:r w:rsidRPr="00B56B2B">
        <w:rPr>
          <w:rFonts w:ascii="Noto Sans" w:eastAsia="Calibri" w:hAnsi="Noto Sans" w:cs="Noto Sans"/>
          <w:kern w:val="0"/>
          <w:sz w:val="20"/>
          <w:szCs w:val="20"/>
          <w14:ligatures w14:val="none"/>
        </w:rPr>
        <w:br/>
      </w:r>
      <w:r w:rsidRPr="00B56B2B">
        <w:rPr>
          <w:rFonts w:ascii="Noto Sans" w:eastAsia="Calibri" w:hAnsi="Noto Sans" w:cs="Noto Sans"/>
          <w:kern w:val="0"/>
          <w:sz w:val="20"/>
          <w:szCs w:val="20"/>
          <w14:ligatures w14:val="none"/>
        </w:rPr>
        <w:br/>
      </w:r>
      <w:r w:rsidRPr="00B56B2B">
        <w:rPr>
          <w:rFonts w:ascii="Noto Sans" w:eastAsia="Calibri" w:hAnsi="Noto Sans" w:cs="Noto Sans"/>
          <w:b/>
          <w:bCs/>
          <w:kern w:val="0"/>
          <w:sz w:val="20"/>
          <w:szCs w:val="20"/>
          <w14:ligatures w14:val="none"/>
        </w:rPr>
        <w:t>General</w:t>
      </w:r>
      <w:r w:rsidRPr="00B56B2B">
        <w:rPr>
          <w:rFonts w:ascii="Noto Sans" w:eastAsia="Calibri" w:hAnsi="Noto Sans" w:cs="Noto Sans"/>
          <w:kern w:val="0"/>
          <w:sz w:val="20"/>
          <w:szCs w:val="20"/>
          <w14:ligatures w14:val="none"/>
        </w:rPr>
        <w:br/>
        <w:t>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w:t>
      </w:r>
      <w:r w:rsidRPr="00B56B2B">
        <w:rPr>
          <w:rFonts w:ascii="Noto Sans" w:eastAsia="Calibri" w:hAnsi="Noto Sans" w:cs="Noto Sans"/>
          <w:kern w:val="0"/>
          <w:sz w:val="20"/>
          <w:szCs w:val="20"/>
          <w14:ligatures w14:val="none"/>
        </w:rPr>
        <w:br/>
      </w:r>
      <w:r w:rsidRPr="00B56B2B">
        <w:rPr>
          <w:rFonts w:ascii="Noto Sans" w:eastAsia="Calibri" w:hAnsi="Noto Sans" w:cs="Noto Sans"/>
          <w:kern w:val="0"/>
          <w:sz w:val="20"/>
          <w:szCs w:val="20"/>
          <w14:ligatures w14:val="none"/>
        </w:rPr>
        <w:br/>
      </w:r>
      <w:r w:rsidRPr="00B56B2B">
        <w:rPr>
          <w:rFonts w:ascii="Noto Sans" w:eastAsia="Calibri" w:hAnsi="Noto Sans" w:cs="Noto Sans"/>
          <w:b/>
          <w:bCs/>
          <w:kern w:val="0"/>
          <w:sz w:val="20"/>
          <w:szCs w:val="20"/>
          <w14:ligatures w14:val="none"/>
        </w:rPr>
        <w:t>Imagery</w:t>
      </w:r>
      <w:r w:rsidRPr="00B56B2B">
        <w:rPr>
          <w:rFonts w:ascii="Noto Sans" w:eastAsia="Calibri" w:hAnsi="Noto Sans" w:cs="Noto Sans"/>
          <w:kern w:val="0"/>
          <w:sz w:val="20"/>
          <w:szCs w:val="20"/>
          <w14:ligatures w14:val="none"/>
        </w:rPr>
        <w:br/>
        <w:t xml:space="preserve">Images may include optional extras or upgrades. Print quality may differ depending on consumables, printer, substrates, and other factors. Images and photographs do not form any part of any terms and conditions between you and Domino. </w:t>
      </w:r>
      <w:r w:rsidRPr="00B56B2B">
        <w:rPr>
          <w:rFonts w:ascii="Noto Sans" w:eastAsia="Calibri" w:hAnsi="Noto Sans" w:cs="Noto Sans"/>
          <w:kern w:val="0"/>
          <w:sz w:val="20"/>
          <w:szCs w:val="20"/>
          <w14:ligatures w14:val="none"/>
        </w:rPr>
        <w:br/>
      </w:r>
      <w:r w:rsidRPr="00B56B2B">
        <w:rPr>
          <w:rFonts w:ascii="Noto Sans" w:eastAsia="Calibri" w:hAnsi="Noto Sans" w:cs="Noto Sans"/>
          <w:kern w:val="0"/>
          <w:sz w:val="20"/>
          <w:szCs w:val="20"/>
          <w14:ligatures w14:val="none"/>
        </w:rPr>
        <w:br/>
      </w:r>
      <w:r w:rsidRPr="00B56B2B">
        <w:rPr>
          <w:rFonts w:ascii="Noto Sans" w:eastAsia="Calibri" w:hAnsi="Noto Sans" w:cs="Noto Sans"/>
          <w:b/>
          <w:bCs/>
          <w:kern w:val="0"/>
          <w:sz w:val="20"/>
          <w:szCs w:val="20"/>
          <w14:ligatures w14:val="none"/>
        </w:rPr>
        <w:t>Videos</w:t>
      </w:r>
      <w:r w:rsidRPr="00B56B2B">
        <w:rPr>
          <w:rFonts w:ascii="Noto Sans" w:eastAsia="Calibri" w:hAnsi="Noto Sans" w:cs="Noto Sans"/>
          <w:kern w:val="0"/>
          <w:sz w:val="20"/>
          <w:szCs w:val="20"/>
          <w14:ligatures w14:val="none"/>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Pr="00B56B2B">
        <w:rPr>
          <w:rFonts w:ascii="Noto Sans" w:eastAsia="Calibri" w:hAnsi="Noto Sans" w:cs="Noto Sans"/>
          <w:kern w:val="0"/>
          <w:sz w:val="20"/>
          <w:szCs w:val="20"/>
          <w14:ligatures w14:val="none"/>
        </w:rPr>
        <w:br/>
      </w:r>
      <w:r w:rsidRPr="00B56B2B">
        <w:rPr>
          <w:rFonts w:ascii="Noto Sans" w:eastAsia="Gill Sans" w:hAnsi="Noto Sans" w:cs="Noto Sans"/>
          <w:kern w:val="0"/>
          <w:sz w:val="20"/>
          <w:szCs w:val="20"/>
          <w14:ligatures w14:val="none"/>
        </w:rPr>
        <w:br/>
      </w:r>
      <w:bookmarkStart w:id="1" w:name="_Hlk61949672"/>
      <w:r w:rsidRPr="00B56B2B">
        <w:rPr>
          <w:rFonts w:ascii="Noto Sans" w:eastAsia="Gill Sans" w:hAnsi="Noto Sans" w:cs="Noto Sans"/>
          <w:b/>
          <w:kern w:val="0"/>
          <w:sz w:val="20"/>
          <w:szCs w:val="20"/>
          <w14:ligatures w14:val="none"/>
        </w:rPr>
        <w:br/>
        <w:t>Notes to Editors:</w:t>
      </w:r>
      <w:r w:rsidRPr="00B56B2B">
        <w:rPr>
          <w:rFonts w:ascii="Noto Sans" w:eastAsia="Gill Sans" w:hAnsi="Noto Sans" w:cs="Noto Sans"/>
          <w:b/>
          <w:kern w:val="0"/>
          <w:sz w:val="20"/>
          <w:szCs w:val="20"/>
          <w14:ligatures w14:val="none"/>
        </w:rPr>
        <w:br/>
      </w:r>
      <w:r w:rsidRPr="00B56B2B">
        <w:rPr>
          <w:rFonts w:ascii="Noto Sans" w:eastAsia="Gill Sans" w:hAnsi="Noto Sans" w:cs="Noto Sans"/>
          <w:kern w:val="0"/>
          <w:sz w:val="20"/>
          <w:szCs w:val="20"/>
          <w14:ligatures w14:val="none"/>
        </w:rPr>
        <w:br/>
      </w:r>
      <w:r w:rsidRPr="00B56B2B">
        <w:rPr>
          <w:rFonts w:ascii="Noto Sans" w:eastAsia="Gill Sans" w:hAnsi="Noto Sans" w:cs="Noto Sans"/>
          <w:b/>
          <w:kern w:val="0"/>
          <w:sz w:val="20"/>
          <w:szCs w:val="20"/>
          <w14:ligatures w14:val="none"/>
        </w:rPr>
        <w:t>About Domino</w:t>
      </w:r>
      <w:r w:rsidRPr="00B56B2B">
        <w:rPr>
          <w:rFonts w:ascii="Noto Sans" w:eastAsia="Gill Sans" w:hAnsi="Noto Sans" w:cs="Noto Sans"/>
          <w:b/>
          <w:kern w:val="0"/>
          <w:sz w:val="20"/>
          <w:szCs w:val="20"/>
          <w14:ligatures w14:val="none"/>
        </w:rPr>
        <w:br/>
      </w:r>
      <w:r w:rsidRPr="00B56B2B">
        <w:rPr>
          <w:rFonts w:ascii="Noto Sans" w:eastAsia="Gill Sans" w:hAnsi="Noto Sans" w:cs="Noto Sans"/>
          <w:kern w:val="0"/>
          <w:sz w:val="20"/>
          <w:szCs w:val="20"/>
          <w14:ligatures w14:val="none"/>
        </w:rPr>
        <w:br/>
        <w:t xml:space="preserve">Since 1978, Domino Printing Sciences (Domino) has established a global reputation for the development and manufacture of coding, marking, and printing technologies, as well as its worldwide aftermarket products and customer services. Today, Domino offers one of the most comprehensive portfolios of complete end-to-end coding solutions designed to satisfy the compliance and productivity requirements of manufacturers across many sectors, including </w:t>
      </w:r>
      <w:r w:rsidRPr="00B56B2B">
        <w:rPr>
          <w:rFonts w:ascii="Noto Sans" w:eastAsia="Gill Sans" w:hAnsi="Noto Sans" w:cs="Noto Sans"/>
          <w:kern w:val="0"/>
          <w:sz w:val="20"/>
          <w:szCs w:val="20"/>
          <w14:ligatures w14:val="none"/>
        </w:rPr>
        <w:lastRenderedPageBreak/>
        <w:t xml:space="preserve">food, beverage, pharmaceutical, and industrial. The company’s core technologies include innovative inkjet, laser, print and apply, and thermal transfer overprinting systems designed for the application of variable data, barcodes, and unique traceability codes onto product and packaging. </w:t>
      </w:r>
      <w:r w:rsidRPr="00B56B2B">
        <w:rPr>
          <w:rFonts w:ascii="Noto Sans" w:eastAsia="Gill Sans" w:hAnsi="Noto Sans" w:cs="Noto Sans"/>
          <w:kern w:val="0"/>
          <w:sz w:val="20"/>
          <w:szCs w:val="20"/>
          <w14:ligatures w14:val="none"/>
        </w:rPr>
        <w:br/>
      </w:r>
      <w:r w:rsidRPr="00B56B2B">
        <w:rPr>
          <w:rFonts w:ascii="Noto Sans" w:eastAsia="Gill Sans" w:hAnsi="Noto Sans" w:cs="Noto Sans"/>
          <w:kern w:val="0"/>
          <w:sz w:val="20"/>
          <w:szCs w:val="20"/>
          <w14:ligatures w14:val="none"/>
        </w:rPr>
        <w:br/>
        <w:t xml:space="preserve">Domino employs over 3,000 people worldwide and sells to more than 120 countries through a global network of 29 subsidiary offices and more than 200 distributors. Domino’s manufacturing facilities </w:t>
      </w:r>
      <w:proofErr w:type="gramStart"/>
      <w:r w:rsidRPr="00B56B2B">
        <w:rPr>
          <w:rFonts w:ascii="Noto Sans" w:eastAsia="Gill Sans" w:hAnsi="Noto Sans" w:cs="Noto Sans"/>
          <w:kern w:val="0"/>
          <w:sz w:val="20"/>
          <w:szCs w:val="20"/>
          <w14:ligatures w14:val="none"/>
        </w:rPr>
        <w:t>are located in</w:t>
      </w:r>
      <w:proofErr w:type="gramEnd"/>
      <w:r w:rsidRPr="00B56B2B">
        <w:rPr>
          <w:rFonts w:ascii="Noto Sans" w:eastAsia="Gill Sans" w:hAnsi="Noto Sans" w:cs="Noto Sans"/>
          <w:kern w:val="0"/>
          <w:sz w:val="20"/>
          <w:szCs w:val="20"/>
          <w14:ligatures w14:val="none"/>
        </w:rPr>
        <w:t xml:space="preserve"> China, Germany, India, Sweden, Switzerland, UK, and the USA.</w:t>
      </w:r>
      <w:r w:rsidRPr="00B56B2B">
        <w:rPr>
          <w:rFonts w:ascii="Noto Sans" w:eastAsia="Gill Sans" w:hAnsi="Noto Sans" w:cs="Noto Sans"/>
          <w:kern w:val="0"/>
          <w:sz w:val="20"/>
          <w:szCs w:val="20"/>
          <w14:ligatures w14:val="none"/>
        </w:rPr>
        <w:br/>
      </w:r>
      <w:r w:rsidRPr="00B56B2B">
        <w:rPr>
          <w:rFonts w:ascii="Noto Sans" w:eastAsia="Gill Sans" w:hAnsi="Noto Sans" w:cs="Noto Sans"/>
          <w:kern w:val="0"/>
          <w:sz w:val="20"/>
          <w:szCs w:val="20"/>
          <w14:ligatures w14:val="none"/>
        </w:rPr>
        <w:br/>
        <w:t>Domino became an autonomous division within Brother Industries Ltd. on 11</w:t>
      </w:r>
      <w:r w:rsidRPr="00B56B2B">
        <w:rPr>
          <w:rFonts w:ascii="Noto Sans" w:eastAsia="Gill Sans" w:hAnsi="Noto Sans" w:cs="Noto Sans"/>
          <w:kern w:val="0"/>
          <w:sz w:val="20"/>
          <w:szCs w:val="20"/>
          <w:vertAlign w:val="superscript"/>
          <w14:ligatures w14:val="none"/>
        </w:rPr>
        <w:t>th</w:t>
      </w:r>
      <w:r w:rsidRPr="00B56B2B">
        <w:rPr>
          <w:rFonts w:ascii="Noto Sans" w:eastAsia="Gill Sans" w:hAnsi="Noto Sans" w:cs="Noto Sans"/>
          <w:kern w:val="0"/>
          <w:sz w:val="20"/>
          <w:szCs w:val="20"/>
          <w14:ligatures w14:val="none"/>
        </w:rPr>
        <w:t xml:space="preserve"> June 2015. </w:t>
      </w:r>
      <w:r w:rsidRPr="00B56B2B">
        <w:rPr>
          <w:rFonts w:ascii="Noto Sans" w:eastAsia="Gill Sans" w:hAnsi="Noto Sans" w:cs="Noto Sans"/>
          <w:kern w:val="0"/>
          <w:sz w:val="20"/>
          <w:szCs w:val="20"/>
          <w14:ligatures w14:val="none"/>
        </w:rPr>
        <w:br/>
      </w:r>
      <w:r w:rsidRPr="00B56B2B">
        <w:rPr>
          <w:rFonts w:ascii="Noto Sans" w:eastAsia="Gill Sans" w:hAnsi="Noto Sans" w:cs="Noto Sans"/>
          <w:kern w:val="0"/>
          <w:sz w:val="20"/>
          <w:szCs w:val="20"/>
          <w14:ligatures w14:val="none"/>
        </w:rPr>
        <w:br/>
      </w:r>
      <w:r w:rsidRPr="00B56B2B">
        <w:rPr>
          <w:rFonts w:ascii="Noto Sans" w:eastAsia="Gill Sans" w:hAnsi="Noto Sans" w:cs="Noto Sans"/>
          <w:b/>
          <w:bCs/>
          <w:kern w:val="0"/>
          <w:sz w:val="20"/>
          <w:szCs w:val="20"/>
          <w14:ligatures w14:val="none"/>
        </w:rPr>
        <w:t>For further information on Domino</w:t>
      </w:r>
      <w:r w:rsidRPr="00B56B2B">
        <w:rPr>
          <w:rFonts w:ascii="Noto Sans" w:eastAsia="Gill Sans" w:hAnsi="Noto Sans" w:cs="Noto Sans"/>
          <w:kern w:val="0"/>
          <w:sz w:val="20"/>
          <w:szCs w:val="20"/>
          <w14:ligatures w14:val="none"/>
        </w:rPr>
        <w:t xml:space="preserve">, please visit </w:t>
      </w:r>
      <w:hyperlink r:id="rId11" w:history="1">
        <w:r w:rsidRPr="00B56B2B">
          <w:rPr>
            <w:rFonts w:ascii="Noto Sans" w:eastAsia="Gill Sans" w:hAnsi="Noto Sans" w:cs="Noto Sans"/>
            <w:color w:val="0000FF"/>
            <w:kern w:val="0"/>
            <w:sz w:val="20"/>
            <w:szCs w:val="20"/>
            <w:u w:val="single"/>
            <w14:ligatures w14:val="none"/>
          </w:rPr>
          <w:t>www.domino-printing.com</w:t>
        </w:r>
      </w:hyperlink>
      <w:r w:rsidRPr="00B56B2B">
        <w:rPr>
          <w:rFonts w:ascii="Noto Sans" w:eastAsia="Gill Sans" w:hAnsi="Noto Sans" w:cs="Noto Sans"/>
          <w:kern w:val="0"/>
          <w:sz w:val="20"/>
          <w:szCs w:val="20"/>
          <w14:ligatures w14:val="none"/>
        </w:rPr>
        <w:t xml:space="preserve"> or contact:</w:t>
      </w:r>
      <w:r w:rsidRPr="00B56B2B">
        <w:rPr>
          <w:rFonts w:ascii="Noto Sans" w:eastAsia="Gill Sans" w:hAnsi="Noto Sans" w:cs="Noto Sans"/>
          <w:kern w:val="0"/>
          <w:sz w:val="20"/>
          <w:szCs w:val="20"/>
          <w14:ligatures w14:val="none"/>
        </w:rPr>
        <w:br/>
      </w:r>
      <w:r w:rsidRPr="00B56B2B">
        <w:rPr>
          <w:rFonts w:ascii="Noto Sans" w:eastAsia="Gill Sans" w:hAnsi="Noto Sans" w:cs="Noto Sans"/>
          <w:kern w:val="0"/>
          <w:sz w:val="20"/>
          <w:szCs w:val="20"/>
          <w14:ligatures w14:val="none"/>
        </w:rPr>
        <w:br/>
      </w:r>
      <w:bookmarkEnd w:id="1"/>
      <w:r w:rsidRPr="00B56B2B">
        <w:rPr>
          <w:rFonts w:ascii="Noto Sans" w:eastAsia="Calibri" w:hAnsi="Noto Sans" w:cs="Noto Sans"/>
          <w:b/>
          <w:bCs/>
          <w:kern w:val="0"/>
          <w:sz w:val="20"/>
          <w:szCs w:val="20"/>
          <w14:ligatures w14:val="none"/>
        </w:rPr>
        <w:t xml:space="preserve">Jade Taylor-Salazar </w:t>
      </w:r>
      <w:r w:rsidRPr="00B56B2B">
        <w:rPr>
          <w:rFonts w:ascii="Noto Sans" w:eastAsia="Calibri" w:hAnsi="Noto Sans" w:cs="Noto Sans"/>
          <w:b/>
          <w:bCs/>
          <w:kern w:val="0"/>
          <w:sz w:val="20"/>
          <w:szCs w:val="20"/>
          <w14:ligatures w14:val="none"/>
        </w:rPr>
        <w:br/>
      </w:r>
      <w:r w:rsidRPr="00B56B2B">
        <w:rPr>
          <w:rFonts w:ascii="Noto Sans" w:eastAsia="Calibri" w:hAnsi="Noto Sans" w:cs="Noto Sans"/>
          <w:kern w:val="0"/>
          <w:sz w:val="20"/>
          <w:szCs w:val="20"/>
          <w14:ligatures w14:val="none"/>
        </w:rPr>
        <w:t xml:space="preserve">PR and Content Manager </w:t>
      </w:r>
      <w:r w:rsidRPr="00B56B2B">
        <w:rPr>
          <w:rFonts w:ascii="Noto Sans" w:eastAsia="Calibri" w:hAnsi="Noto Sans" w:cs="Noto Sans"/>
          <w:kern w:val="0"/>
          <w:sz w:val="20"/>
          <w:szCs w:val="20"/>
          <w14:ligatures w14:val="none"/>
        </w:rPr>
        <w:br/>
        <w:t xml:space="preserve">Domino Printing Sciences </w:t>
      </w:r>
      <w:r w:rsidRPr="00B56B2B">
        <w:rPr>
          <w:rFonts w:ascii="Noto Sans" w:eastAsia="Calibri" w:hAnsi="Noto Sans" w:cs="Noto Sans"/>
          <w:kern w:val="0"/>
          <w:sz w:val="20"/>
          <w:szCs w:val="20"/>
          <w14:ligatures w14:val="none"/>
        </w:rPr>
        <w:br/>
        <w:t>Tel: +44 (0) 1954 778780</w:t>
      </w:r>
      <w:r w:rsidRPr="00B56B2B">
        <w:rPr>
          <w:rFonts w:ascii="Noto Sans" w:eastAsia="Calibri" w:hAnsi="Noto Sans" w:cs="Noto Sans"/>
          <w:kern w:val="0"/>
          <w:sz w:val="20"/>
          <w:szCs w:val="20"/>
          <w14:ligatures w14:val="none"/>
        </w:rPr>
        <w:br/>
      </w:r>
      <w:hyperlink r:id="rId12" w:history="1">
        <w:r w:rsidRPr="00B56B2B">
          <w:rPr>
            <w:rFonts w:ascii="Noto Sans" w:eastAsia="Calibri" w:hAnsi="Noto Sans" w:cs="Noto Sans"/>
            <w:color w:val="0000FF"/>
            <w:kern w:val="0"/>
            <w:sz w:val="20"/>
            <w:szCs w:val="20"/>
            <w:u w:val="single"/>
            <w14:ligatures w14:val="none"/>
          </w:rPr>
          <w:t>Jade.Taylor-Salazar@domino-uk.com</w:t>
        </w:r>
      </w:hyperlink>
      <w:r w:rsidRPr="00B56B2B">
        <w:rPr>
          <w:rFonts w:ascii="Noto Sans" w:eastAsia="Calibri" w:hAnsi="Noto Sans" w:cs="Noto Sans"/>
          <w:kern w:val="0"/>
          <w:sz w:val="20"/>
          <w:szCs w:val="20"/>
          <w14:ligatures w14:val="none"/>
        </w:rPr>
        <w:t xml:space="preserve"> </w:t>
      </w:r>
      <w:bookmarkEnd w:id="0"/>
      <w:r w:rsidRPr="00B56B2B">
        <w:rPr>
          <w:rFonts w:ascii="Noto Sans" w:eastAsia="Calibri" w:hAnsi="Noto Sans" w:cs="Noto Sans"/>
          <w:kern w:val="0"/>
          <w:sz w:val="20"/>
          <w:szCs w:val="20"/>
          <w14:ligatures w14:val="none"/>
        </w:rPr>
        <w:br/>
      </w:r>
      <w:r w:rsidRPr="00B56B2B">
        <w:rPr>
          <w:rFonts w:ascii="Noto Sans" w:eastAsia="Calibri" w:hAnsi="Noto Sans" w:cs="Noto Sans"/>
          <w:kern w:val="0"/>
          <w:sz w:val="20"/>
          <w:szCs w:val="20"/>
          <w14:ligatures w14:val="none"/>
        </w:rPr>
        <w:br/>
      </w:r>
      <w:r w:rsidRPr="00B56B2B">
        <w:rPr>
          <w:rFonts w:ascii="Noto Sans" w:hAnsi="Noto Sans" w:cs="Noto Sans"/>
          <w:b/>
          <w:bCs/>
          <w:kern w:val="0"/>
          <w:sz w:val="20"/>
          <w:szCs w:val="20"/>
          <w14:ligatures w14:val="none"/>
        </w:rPr>
        <w:t>Jamie Robinson</w:t>
      </w:r>
      <w:r w:rsidRPr="00B56B2B">
        <w:rPr>
          <w:rFonts w:ascii="Noto Sans" w:hAnsi="Noto Sans" w:cs="Noto Sans"/>
          <w:b/>
          <w:bCs/>
          <w:kern w:val="0"/>
          <w:sz w:val="20"/>
          <w:szCs w:val="20"/>
          <w14:ligatures w14:val="none"/>
        </w:rPr>
        <w:br/>
      </w:r>
      <w:r w:rsidRPr="00B56B2B">
        <w:rPr>
          <w:rFonts w:ascii="Noto Sans" w:hAnsi="Noto Sans" w:cs="Noto Sans"/>
          <w:kern w:val="0"/>
          <w:sz w:val="20"/>
          <w:szCs w:val="20"/>
          <w14:ligatures w14:val="none"/>
        </w:rPr>
        <w:t xml:space="preserve">Marketing Generalist </w:t>
      </w:r>
      <w:r w:rsidRPr="00B56B2B">
        <w:rPr>
          <w:rFonts w:ascii="Noto Sans" w:hAnsi="Noto Sans" w:cs="Noto Sans"/>
          <w:kern w:val="0"/>
          <w:sz w:val="20"/>
          <w:szCs w:val="20"/>
          <w14:ligatures w14:val="none"/>
        </w:rPr>
        <w:br/>
        <w:t xml:space="preserve">Domino North America </w:t>
      </w:r>
      <w:r w:rsidRPr="00B56B2B">
        <w:rPr>
          <w:rFonts w:ascii="Noto Sans" w:hAnsi="Noto Sans" w:cs="Noto Sans"/>
          <w:kern w:val="0"/>
          <w:sz w:val="20"/>
          <w:szCs w:val="20"/>
          <w14:ligatures w14:val="none"/>
        </w:rPr>
        <w:br/>
        <w:t>Tel: +1 636-673-3009</w:t>
      </w:r>
      <w:r w:rsidRPr="00B56B2B">
        <w:rPr>
          <w:rFonts w:ascii="Noto Sans" w:hAnsi="Noto Sans" w:cs="Noto Sans"/>
          <w:kern w:val="0"/>
          <w:sz w:val="20"/>
          <w:szCs w:val="20"/>
          <w14:ligatures w14:val="none"/>
        </w:rPr>
        <w:br/>
      </w:r>
      <w:hyperlink r:id="rId13" w:history="1">
        <w:r w:rsidRPr="00B56B2B">
          <w:rPr>
            <w:rFonts w:ascii="Noto Sans" w:hAnsi="Noto Sans" w:cs="Noto Sans"/>
            <w:color w:val="0563C1" w:themeColor="hyperlink"/>
            <w:kern w:val="0"/>
            <w:sz w:val="20"/>
            <w:szCs w:val="20"/>
            <w:u w:val="single"/>
            <w14:ligatures w14:val="none"/>
          </w:rPr>
          <w:t>jamie.hinton@domino-na.com</w:t>
        </w:r>
      </w:hyperlink>
      <w:r w:rsidRPr="00B56B2B">
        <w:rPr>
          <w:rFonts w:ascii="Noto Sans" w:eastAsia="Calibri" w:hAnsi="Noto Sans" w:cs="Noto Sans"/>
          <w:kern w:val="0"/>
          <w:sz w:val="20"/>
          <w:szCs w:val="20"/>
          <w14:ligatures w14:val="none"/>
        </w:rPr>
        <w:br/>
      </w:r>
    </w:p>
    <w:p w14:paraId="763820D2" w14:textId="77777777" w:rsidR="00B56B2B" w:rsidRPr="00B56B2B" w:rsidRDefault="00B56B2B" w:rsidP="00BD468A">
      <w:pPr>
        <w:rPr>
          <w:rFonts w:ascii="Noto Sans" w:hAnsi="Noto Sans" w:cs="Noto Sans"/>
          <w:b/>
          <w:bCs/>
          <w:sz w:val="20"/>
          <w:szCs w:val="20"/>
        </w:rPr>
      </w:pPr>
    </w:p>
    <w:sectPr w:rsidR="00B56B2B" w:rsidRPr="00B56B2B" w:rsidSect="00684F6E">
      <w:headerReference w:type="default" r:id="rId14"/>
      <w:footerReference w:type="default" r:id="rId15"/>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5DBF" w14:textId="77777777" w:rsidR="00795202" w:rsidRDefault="00795202" w:rsidP="00795202">
      <w:pPr>
        <w:spacing w:after="0" w:line="240" w:lineRule="auto"/>
      </w:pPr>
      <w:r>
        <w:separator/>
      </w:r>
    </w:p>
  </w:endnote>
  <w:endnote w:type="continuationSeparator" w:id="0">
    <w:p w14:paraId="77749794" w14:textId="77777777" w:rsidR="00795202" w:rsidRDefault="00795202" w:rsidP="0079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Gill San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2BCB" w14:textId="0D8374E7" w:rsidR="00795202" w:rsidRDefault="00795202">
    <w:pPr>
      <w:pStyle w:val="Footer"/>
    </w:pPr>
    <w:r>
      <w:rPr>
        <w:noProof/>
      </w:rPr>
      <w:drawing>
        <wp:anchor distT="0" distB="0" distL="114300" distR="114300" simplePos="0" relativeHeight="251661312" behindDoc="1" locked="0" layoutInCell="1" allowOverlap="1" wp14:anchorId="1866F8D3" wp14:editId="397F4F15">
          <wp:simplePos x="0" y="0"/>
          <wp:positionH relativeFrom="page">
            <wp:posOffset>57150</wp:posOffset>
          </wp:positionH>
          <wp:positionV relativeFrom="page">
            <wp:posOffset>9138920</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p w14:paraId="5759C949" w14:textId="07288B94" w:rsidR="00795202" w:rsidRDefault="00795202">
    <w:pPr>
      <w:pStyle w:val="Footer"/>
    </w:pPr>
    <w:r>
      <w:rPr>
        <w:noProof/>
      </w:rPr>
      <w:drawing>
        <wp:anchor distT="0" distB="0" distL="114300" distR="114300" simplePos="0" relativeHeight="251662336" behindDoc="0" locked="0" layoutInCell="1" allowOverlap="1" wp14:anchorId="7A857A58" wp14:editId="3CDE64E4">
          <wp:simplePos x="0" y="0"/>
          <wp:positionH relativeFrom="column">
            <wp:posOffset>4962525</wp:posOffset>
          </wp:positionH>
          <wp:positionV relativeFrom="paragraph">
            <wp:posOffset>1168400</wp:posOffset>
          </wp:positionV>
          <wp:extent cx="1469390" cy="140335"/>
          <wp:effectExtent l="0" t="0" r="0" b="0"/>
          <wp:wrapSquare wrapText="bothSides"/>
          <wp:docPr id="348920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9390" cy="1403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EB0C" w14:textId="77777777" w:rsidR="00795202" w:rsidRDefault="00795202" w:rsidP="00795202">
      <w:pPr>
        <w:spacing w:after="0" w:line="240" w:lineRule="auto"/>
      </w:pPr>
      <w:r>
        <w:separator/>
      </w:r>
    </w:p>
  </w:footnote>
  <w:footnote w:type="continuationSeparator" w:id="0">
    <w:p w14:paraId="2C186CD3" w14:textId="77777777" w:rsidR="00795202" w:rsidRDefault="00795202" w:rsidP="00795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0EB9" w14:textId="642335CD" w:rsidR="00795202" w:rsidRDefault="00795202">
    <w:pPr>
      <w:pStyle w:val="Header"/>
    </w:pPr>
    <w:r>
      <w:rPr>
        <w:noProof/>
      </w:rPr>
      <w:drawing>
        <wp:anchor distT="0" distB="0" distL="114300" distR="114300" simplePos="0" relativeHeight="251659264" behindDoc="0" locked="0" layoutInCell="1" allowOverlap="1" wp14:anchorId="1194BC94" wp14:editId="59BDF9C0">
          <wp:simplePos x="0" y="0"/>
          <wp:positionH relativeFrom="page">
            <wp:posOffset>57150</wp:posOffset>
          </wp:positionH>
          <wp:positionV relativeFrom="paragraph">
            <wp:posOffset>-953135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07599A" w14:textId="77777777" w:rsidR="00795202" w:rsidRDefault="0079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734E"/>
    <w:multiLevelType w:val="hybridMultilevel"/>
    <w:tmpl w:val="80B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E706C"/>
    <w:multiLevelType w:val="hybridMultilevel"/>
    <w:tmpl w:val="773E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01F94"/>
    <w:multiLevelType w:val="hybridMultilevel"/>
    <w:tmpl w:val="38D2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C0216"/>
    <w:multiLevelType w:val="hybridMultilevel"/>
    <w:tmpl w:val="62AA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D66B8"/>
    <w:multiLevelType w:val="multilevel"/>
    <w:tmpl w:val="E2CA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71046"/>
    <w:multiLevelType w:val="hybridMultilevel"/>
    <w:tmpl w:val="1BF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069800">
    <w:abstractNumId w:val="1"/>
  </w:num>
  <w:num w:numId="2" w16cid:durableId="257564244">
    <w:abstractNumId w:val="2"/>
  </w:num>
  <w:num w:numId="3" w16cid:durableId="381097426">
    <w:abstractNumId w:val="3"/>
  </w:num>
  <w:num w:numId="4" w16cid:durableId="1892229341">
    <w:abstractNumId w:val="5"/>
  </w:num>
  <w:num w:numId="5" w16cid:durableId="870798137">
    <w:abstractNumId w:val="0"/>
  </w:num>
  <w:num w:numId="6" w16cid:durableId="379207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0E"/>
    <w:rsid w:val="000021B8"/>
    <w:rsid w:val="000330EA"/>
    <w:rsid w:val="00054B9B"/>
    <w:rsid w:val="00055BCA"/>
    <w:rsid w:val="00056333"/>
    <w:rsid w:val="00057055"/>
    <w:rsid w:val="00077841"/>
    <w:rsid w:val="0008183D"/>
    <w:rsid w:val="00091098"/>
    <w:rsid w:val="000958F4"/>
    <w:rsid w:val="000D2ED7"/>
    <w:rsid w:val="000D76F5"/>
    <w:rsid w:val="000D7F41"/>
    <w:rsid w:val="000E7E57"/>
    <w:rsid w:val="001028FF"/>
    <w:rsid w:val="001376D8"/>
    <w:rsid w:val="00157765"/>
    <w:rsid w:val="001B54EA"/>
    <w:rsid w:val="001B79D7"/>
    <w:rsid w:val="001D6C9D"/>
    <w:rsid w:val="001D7EAD"/>
    <w:rsid w:val="0022166E"/>
    <w:rsid w:val="002646DB"/>
    <w:rsid w:val="00266839"/>
    <w:rsid w:val="00273A68"/>
    <w:rsid w:val="00283D0C"/>
    <w:rsid w:val="0029306A"/>
    <w:rsid w:val="002A1046"/>
    <w:rsid w:val="002B0A07"/>
    <w:rsid w:val="002C0CF4"/>
    <w:rsid w:val="002C17B0"/>
    <w:rsid w:val="002F4795"/>
    <w:rsid w:val="00326D82"/>
    <w:rsid w:val="00353496"/>
    <w:rsid w:val="003701E8"/>
    <w:rsid w:val="00391190"/>
    <w:rsid w:val="0039439B"/>
    <w:rsid w:val="003A680F"/>
    <w:rsid w:val="003B089D"/>
    <w:rsid w:val="003B29BA"/>
    <w:rsid w:val="003B43DD"/>
    <w:rsid w:val="003C5A77"/>
    <w:rsid w:val="003D24BF"/>
    <w:rsid w:val="003D4B63"/>
    <w:rsid w:val="003F06EE"/>
    <w:rsid w:val="00426897"/>
    <w:rsid w:val="00433FB3"/>
    <w:rsid w:val="00436198"/>
    <w:rsid w:val="00441728"/>
    <w:rsid w:val="00445E00"/>
    <w:rsid w:val="004670D7"/>
    <w:rsid w:val="004830F0"/>
    <w:rsid w:val="0048493D"/>
    <w:rsid w:val="00487662"/>
    <w:rsid w:val="004B68F2"/>
    <w:rsid w:val="004C1670"/>
    <w:rsid w:val="004C1F6B"/>
    <w:rsid w:val="00512D85"/>
    <w:rsid w:val="00535CC8"/>
    <w:rsid w:val="00542B8F"/>
    <w:rsid w:val="00574793"/>
    <w:rsid w:val="00590717"/>
    <w:rsid w:val="005A3683"/>
    <w:rsid w:val="005C06BB"/>
    <w:rsid w:val="00604D8B"/>
    <w:rsid w:val="00604E5F"/>
    <w:rsid w:val="00605AFD"/>
    <w:rsid w:val="00616EBF"/>
    <w:rsid w:val="006355E4"/>
    <w:rsid w:val="006374E3"/>
    <w:rsid w:val="0064323F"/>
    <w:rsid w:val="00654A73"/>
    <w:rsid w:val="00664652"/>
    <w:rsid w:val="00677A04"/>
    <w:rsid w:val="00684F6E"/>
    <w:rsid w:val="006A13D1"/>
    <w:rsid w:val="006B3228"/>
    <w:rsid w:val="006C4494"/>
    <w:rsid w:val="00754494"/>
    <w:rsid w:val="00784A77"/>
    <w:rsid w:val="00795202"/>
    <w:rsid w:val="007A132C"/>
    <w:rsid w:val="007A760E"/>
    <w:rsid w:val="007D0FBD"/>
    <w:rsid w:val="007F20B4"/>
    <w:rsid w:val="00823D1A"/>
    <w:rsid w:val="00833B13"/>
    <w:rsid w:val="00833E7D"/>
    <w:rsid w:val="00840547"/>
    <w:rsid w:val="00857C32"/>
    <w:rsid w:val="00860771"/>
    <w:rsid w:val="0086675A"/>
    <w:rsid w:val="0088029E"/>
    <w:rsid w:val="008A628A"/>
    <w:rsid w:val="008A7EC8"/>
    <w:rsid w:val="008E7DE1"/>
    <w:rsid w:val="00905B0C"/>
    <w:rsid w:val="0091214E"/>
    <w:rsid w:val="00954516"/>
    <w:rsid w:val="00960C37"/>
    <w:rsid w:val="00973036"/>
    <w:rsid w:val="009757C0"/>
    <w:rsid w:val="00977654"/>
    <w:rsid w:val="00982BCD"/>
    <w:rsid w:val="009873CD"/>
    <w:rsid w:val="009953B1"/>
    <w:rsid w:val="009F1684"/>
    <w:rsid w:val="00A14176"/>
    <w:rsid w:val="00A32FC6"/>
    <w:rsid w:val="00A36FA6"/>
    <w:rsid w:val="00A50D23"/>
    <w:rsid w:val="00A66C7E"/>
    <w:rsid w:val="00A817C0"/>
    <w:rsid w:val="00A9653A"/>
    <w:rsid w:val="00AA63B1"/>
    <w:rsid w:val="00AD1D9A"/>
    <w:rsid w:val="00B117A5"/>
    <w:rsid w:val="00B13282"/>
    <w:rsid w:val="00B149AF"/>
    <w:rsid w:val="00B439EA"/>
    <w:rsid w:val="00B56B2B"/>
    <w:rsid w:val="00B71466"/>
    <w:rsid w:val="00B91AD9"/>
    <w:rsid w:val="00BB6F84"/>
    <w:rsid w:val="00BD468A"/>
    <w:rsid w:val="00BE202A"/>
    <w:rsid w:val="00BE4448"/>
    <w:rsid w:val="00C32BEA"/>
    <w:rsid w:val="00C5352B"/>
    <w:rsid w:val="00C62DEF"/>
    <w:rsid w:val="00C732EC"/>
    <w:rsid w:val="00C81FD2"/>
    <w:rsid w:val="00C875A8"/>
    <w:rsid w:val="00C94BBB"/>
    <w:rsid w:val="00CD1D26"/>
    <w:rsid w:val="00CF1EAE"/>
    <w:rsid w:val="00D410ED"/>
    <w:rsid w:val="00D4210A"/>
    <w:rsid w:val="00D53F0A"/>
    <w:rsid w:val="00D6269E"/>
    <w:rsid w:val="00D63632"/>
    <w:rsid w:val="00D722F1"/>
    <w:rsid w:val="00D7490E"/>
    <w:rsid w:val="00DC19E0"/>
    <w:rsid w:val="00DD169C"/>
    <w:rsid w:val="00DD7BB1"/>
    <w:rsid w:val="00E10CBE"/>
    <w:rsid w:val="00E1142C"/>
    <w:rsid w:val="00E123CE"/>
    <w:rsid w:val="00E12774"/>
    <w:rsid w:val="00E26E7A"/>
    <w:rsid w:val="00E325D2"/>
    <w:rsid w:val="00E46189"/>
    <w:rsid w:val="00E50DEE"/>
    <w:rsid w:val="00E53850"/>
    <w:rsid w:val="00E5788B"/>
    <w:rsid w:val="00E76B8A"/>
    <w:rsid w:val="00E96FAC"/>
    <w:rsid w:val="00EE10AA"/>
    <w:rsid w:val="00EE5A5F"/>
    <w:rsid w:val="00EF5E39"/>
    <w:rsid w:val="00F00E11"/>
    <w:rsid w:val="00F10599"/>
    <w:rsid w:val="00F145CD"/>
    <w:rsid w:val="00F319E1"/>
    <w:rsid w:val="00F37F6F"/>
    <w:rsid w:val="00F76D1C"/>
    <w:rsid w:val="00F83289"/>
    <w:rsid w:val="00F95BB7"/>
    <w:rsid w:val="00FB2B4C"/>
    <w:rsid w:val="00FB5AB1"/>
    <w:rsid w:val="00FC0836"/>
    <w:rsid w:val="00FC28A4"/>
    <w:rsid w:val="00FC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203715"/>
  <w15:chartTrackingRefBased/>
  <w15:docId w15:val="{267AA7ED-F46D-4CFE-ABCB-D57E8E9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js-selector-attr">
    <w:name w:val="hljs-selector-attr"/>
    <w:basedOn w:val="DefaultParagraphFont"/>
    <w:rsid w:val="00D7490E"/>
  </w:style>
  <w:style w:type="character" w:customStyle="1" w:styleId="hljs-selector-tag">
    <w:name w:val="hljs-selector-tag"/>
    <w:basedOn w:val="DefaultParagraphFont"/>
    <w:rsid w:val="00D7490E"/>
  </w:style>
  <w:style w:type="character" w:customStyle="1" w:styleId="ui-provider">
    <w:name w:val="ui-provider"/>
    <w:basedOn w:val="DefaultParagraphFont"/>
    <w:rsid w:val="001376D8"/>
  </w:style>
  <w:style w:type="character" w:customStyle="1" w:styleId="nowrap">
    <w:name w:val="nowrap"/>
    <w:basedOn w:val="DefaultParagraphFont"/>
    <w:rsid w:val="00754494"/>
  </w:style>
  <w:style w:type="character" w:styleId="Hyperlink">
    <w:name w:val="Hyperlink"/>
    <w:basedOn w:val="DefaultParagraphFont"/>
    <w:uiPriority w:val="99"/>
    <w:unhideWhenUsed/>
    <w:rsid w:val="00754494"/>
    <w:rPr>
      <w:color w:val="0000FF"/>
      <w:u w:val="single"/>
    </w:rPr>
  </w:style>
  <w:style w:type="paragraph" w:styleId="NormalWeb">
    <w:name w:val="Normal (Web)"/>
    <w:basedOn w:val="Normal"/>
    <w:uiPriority w:val="99"/>
    <w:semiHidden/>
    <w:unhideWhenUsed/>
    <w:rsid w:val="00535C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35CC8"/>
    <w:pPr>
      <w:ind w:left="720"/>
      <w:contextualSpacing/>
    </w:pPr>
  </w:style>
  <w:style w:type="character" w:styleId="CommentReference">
    <w:name w:val="annotation reference"/>
    <w:basedOn w:val="DefaultParagraphFont"/>
    <w:uiPriority w:val="99"/>
    <w:semiHidden/>
    <w:unhideWhenUsed/>
    <w:rsid w:val="006374E3"/>
    <w:rPr>
      <w:sz w:val="16"/>
      <w:szCs w:val="16"/>
    </w:rPr>
  </w:style>
  <w:style w:type="paragraph" w:styleId="CommentText">
    <w:name w:val="annotation text"/>
    <w:basedOn w:val="Normal"/>
    <w:link w:val="CommentTextChar"/>
    <w:uiPriority w:val="99"/>
    <w:unhideWhenUsed/>
    <w:rsid w:val="006374E3"/>
    <w:pPr>
      <w:spacing w:line="240" w:lineRule="auto"/>
    </w:pPr>
    <w:rPr>
      <w:sz w:val="20"/>
      <w:szCs w:val="20"/>
    </w:rPr>
  </w:style>
  <w:style w:type="character" w:customStyle="1" w:styleId="CommentTextChar">
    <w:name w:val="Comment Text Char"/>
    <w:basedOn w:val="DefaultParagraphFont"/>
    <w:link w:val="CommentText"/>
    <w:uiPriority w:val="99"/>
    <w:rsid w:val="006374E3"/>
    <w:rPr>
      <w:sz w:val="20"/>
      <w:szCs w:val="20"/>
    </w:rPr>
  </w:style>
  <w:style w:type="paragraph" w:styleId="CommentSubject">
    <w:name w:val="annotation subject"/>
    <w:basedOn w:val="CommentText"/>
    <w:next w:val="CommentText"/>
    <w:link w:val="CommentSubjectChar"/>
    <w:uiPriority w:val="99"/>
    <w:semiHidden/>
    <w:unhideWhenUsed/>
    <w:rsid w:val="006374E3"/>
    <w:rPr>
      <w:b/>
      <w:bCs/>
    </w:rPr>
  </w:style>
  <w:style w:type="character" w:customStyle="1" w:styleId="CommentSubjectChar">
    <w:name w:val="Comment Subject Char"/>
    <w:basedOn w:val="CommentTextChar"/>
    <w:link w:val="CommentSubject"/>
    <w:uiPriority w:val="99"/>
    <w:semiHidden/>
    <w:rsid w:val="006374E3"/>
    <w:rPr>
      <w:b/>
      <w:bCs/>
      <w:sz w:val="20"/>
      <w:szCs w:val="20"/>
    </w:rPr>
  </w:style>
  <w:style w:type="paragraph" w:customStyle="1" w:styleId="pf0">
    <w:name w:val="pf0"/>
    <w:basedOn w:val="Normal"/>
    <w:rsid w:val="009121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1214E"/>
    <w:rPr>
      <w:rFonts w:ascii="Segoe UI" w:hAnsi="Segoe UI" w:cs="Segoe UI" w:hint="default"/>
      <w:sz w:val="18"/>
      <w:szCs w:val="18"/>
    </w:rPr>
  </w:style>
  <w:style w:type="paragraph" w:customStyle="1" w:styleId="pf1">
    <w:name w:val="pf1"/>
    <w:basedOn w:val="Normal"/>
    <w:rsid w:val="00574793"/>
    <w:pPr>
      <w:spacing w:before="100" w:beforeAutospacing="1" w:after="100" w:afterAutospacing="1" w:line="240" w:lineRule="auto"/>
      <w:ind w:left="300"/>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8A7EC8"/>
    <w:rPr>
      <w:color w:val="605E5C"/>
      <w:shd w:val="clear" w:color="auto" w:fill="E1DFDD"/>
    </w:rPr>
  </w:style>
  <w:style w:type="character" w:customStyle="1" w:styleId="stext1vwy5-kwm">
    <w:name w:val="___stext_1vwy5-kwm_"/>
    <w:basedOn w:val="DefaultParagraphFont"/>
    <w:rsid w:val="00B71466"/>
  </w:style>
  <w:style w:type="character" w:customStyle="1" w:styleId="kwm-kddata">
    <w:name w:val="kwm-kd__data"/>
    <w:basedOn w:val="DefaultParagraphFont"/>
    <w:rsid w:val="00B71466"/>
  </w:style>
  <w:style w:type="paragraph" w:styleId="Revision">
    <w:name w:val="Revision"/>
    <w:hidden/>
    <w:uiPriority w:val="99"/>
    <w:semiHidden/>
    <w:rsid w:val="00C5352B"/>
    <w:pPr>
      <w:spacing w:after="0" w:line="240" w:lineRule="auto"/>
    </w:pPr>
  </w:style>
  <w:style w:type="paragraph" w:styleId="Header">
    <w:name w:val="header"/>
    <w:basedOn w:val="Normal"/>
    <w:link w:val="HeaderChar"/>
    <w:uiPriority w:val="99"/>
    <w:unhideWhenUsed/>
    <w:rsid w:val="00795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202"/>
  </w:style>
  <w:style w:type="paragraph" w:styleId="Footer">
    <w:name w:val="footer"/>
    <w:basedOn w:val="Normal"/>
    <w:link w:val="FooterChar"/>
    <w:uiPriority w:val="99"/>
    <w:unhideWhenUsed/>
    <w:rsid w:val="00795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10654">
      <w:bodyDiv w:val="1"/>
      <w:marLeft w:val="0"/>
      <w:marRight w:val="0"/>
      <w:marTop w:val="0"/>
      <w:marBottom w:val="0"/>
      <w:divBdr>
        <w:top w:val="none" w:sz="0" w:space="0" w:color="auto"/>
        <w:left w:val="none" w:sz="0" w:space="0" w:color="auto"/>
        <w:bottom w:val="none" w:sz="0" w:space="0" w:color="auto"/>
        <w:right w:val="none" w:sz="0" w:space="0" w:color="auto"/>
      </w:divBdr>
    </w:div>
    <w:div w:id="275717316">
      <w:bodyDiv w:val="1"/>
      <w:marLeft w:val="0"/>
      <w:marRight w:val="0"/>
      <w:marTop w:val="0"/>
      <w:marBottom w:val="0"/>
      <w:divBdr>
        <w:top w:val="none" w:sz="0" w:space="0" w:color="auto"/>
        <w:left w:val="none" w:sz="0" w:space="0" w:color="auto"/>
        <w:bottom w:val="none" w:sz="0" w:space="0" w:color="auto"/>
        <w:right w:val="none" w:sz="0" w:space="0" w:color="auto"/>
      </w:divBdr>
      <w:divsChild>
        <w:div w:id="356932728">
          <w:marLeft w:val="0"/>
          <w:marRight w:val="0"/>
          <w:marTop w:val="0"/>
          <w:marBottom w:val="0"/>
          <w:divBdr>
            <w:top w:val="none" w:sz="0" w:space="0" w:color="auto"/>
            <w:left w:val="none" w:sz="0" w:space="3" w:color="auto"/>
            <w:bottom w:val="single" w:sz="6" w:space="0" w:color="E0E1E9"/>
            <w:right w:val="none" w:sz="0" w:space="0" w:color="auto"/>
          </w:divBdr>
          <w:divsChild>
            <w:div w:id="32582275">
              <w:marLeft w:val="0"/>
              <w:marRight w:val="0"/>
              <w:marTop w:val="0"/>
              <w:marBottom w:val="0"/>
              <w:divBdr>
                <w:top w:val="none" w:sz="0" w:space="0" w:color="auto"/>
                <w:left w:val="none" w:sz="0" w:space="0" w:color="auto"/>
                <w:bottom w:val="none" w:sz="0" w:space="0" w:color="auto"/>
                <w:right w:val="none" w:sz="0" w:space="0" w:color="auto"/>
              </w:divBdr>
              <w:divsChild>
                <w:div w:id="1660959988">
                  <w:marLeft w:val="0"/>
                  <w:marRight w:val="0"/>
                  <w:marTop w:val="0"/>
                  <w:marBottom w:val="0"/>
                  <w:divBdr>
                    <w:top w:val="none" w:sz="0" w:space="0" w:color="auto"/>
                    <w:left w:val="none" w:sz="0" w:space="0" w:color="auto"/>
                    <w:bottom w:val="none" w:sz="0" w:space="0" w:color="auto"/>
                    <w:right w:val="none" w:sz="0" w:space="0" w:color="auto"/>
                  </w:divBdr>
                  <w:divsChild>
                    <w:div w:id="129136721">
                      <w:marLeft w:val="0"/>
                      <w:marRight w:val="0"/>
                      <w:marTop w:val="0"/>
                      <w:marBottom w:val="0"/>
                      <w:divBdr>
                        <w:top w:val="none" w:sz="0" w:space="0" w:color="auto"/>
                        <w:left w:val="none" w:sz="0" w:space="0" w:color="auto"/>
                        <w:bottom w:val="none" w:sz="0" w:space="0" w:color="auto"/>
                        <w:right w:val="none" w:sz="0" w:space="0" w:color="auto"/>
                      </w:divBdr>
                      <w:divsChild>
                        <w:div w:id="88700603">
                          <w:marLeft w:val="0"/>
                          <w:marRight w:val="0"/>
                          <w:marTop w:val="0"/>
                          <w:marBottom w:val="0"/>
                          <w:divBdr>
                            <w:top w:val="none" w:sz="0" w:space="0" w:color="auto"/>
                            <w:left w:val="none" w:sz="0" w:space="0" w:color="auto"/>
                            <w:bottom w:val="none" w:sz="0" w:space="0" w:color="auto"/>
                            <w:right w:val="none" w:sz="0" w:space="0" w:color="auto"/>
                          </w:divBdr>
                          <w:divsChild>
                            <w:div w:id="196506916">
                              <w:marLeft w:val="0"/>
                              <w:marRight w:val="0"/>
                              <w:marTop w:val="0"/>
                              <w:marBottom w:val="0"/>
                              <w:divBdr>
                                <w:top w:val="none" w:sz="0" w:space="0" w:color="auto"/>
                                <w:left w:val="none" w:sz="0" w:space="0" w:color="auto"/>
                                <w:bottom w:val="none" w:sz="0" w:space="0" w:color="auto"/>
                                <w:right w:val="none" w:sz="0" w:space="0" w:color="auto"/>
                              </w:divBdr>
                              <w:divsChild>
                                <w:div w:id="1949656945">
                                  <w:marLeft w:val="0"/>
                                  <w:marRight w:val="0"/>
                                  <w:marTop w:val="0"/>
                                  <w:marBottom w:val="0"/>
                                  <w:divBdr>
                                    <w:top w:val="none" w:sz="0" w:space="0" w:color="auto"/>
                                    <w:left w:val="none" w:sz="0" w:space="0" w:color="auto"/>
                                    <w:bottom w:val="none" w:sz="0" w:space="0" w:color="auto"/>
                                    <w:right w:val="none" w:sz="0" w:space="0" w:color="auto"/>
                                  </w:divBdr>
                                  <w:divsChild>
                                    <w:div w:id="17723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637970">
              <w:marLeft w:val="0"/>
              <w:marRight w:val="0"/>
              <w:marTop w:val="0"/>
              <w:marBottom w:val="0"/>
              <w:divBdr>
                <w:top w:val="none" w:sz="0" w:space="0" w:color="auto"/>
                <w:left w:val="none" w:sz="0" w:space="0" w:color="auto"/>
                <w:bottom w:val="none" w:sz="0" w:space="0" w:color="auto"/>
                <w:right w:val="none" w:sz="0" w:space="0" w:color="auto"/>
              </w:divBdr>
              <w:divsChild>
                <w:div w:id="160854586">
                  <w:marLeft w:val="0"/>
                  <w:marRight w:val="0"/>
                  <w:marTop w:val="0"/>
                  <w:marBottom w:val="0"/>
                  <w:divBdr>
                    <w:top w:val="none" w:sz="0" w:space="0" w:color="auto"/>
                    <w:left w:val="none" w:sz="0" w:space="0" w:color="auto"/>
                    <w:bottom w:val="none" w:sz="0" w:space="0" w:color="auto"/>
                    <w:right w:val="none" w:sz="0" w:space="0" w:color="auto"/>
                  </w:divBdr>
                </w:div>
              </w:divsChild>
            </w:div>
            <w:div w:id="1289699917">
              <w:marLeft w:val="0"/>
              <w:marRight w:val="0"/>
              <w:marTop w:val="0"/>
              <w:marBottom w:val="0"/>
              <w:divBdr>
                <w:top w:val="none" w:sz="0" w:space="0" w:color="auto"/>
                <w:left w:val="none" w:sz="0" w:space="0" w:color="auto"/>
                <w:bottom w:val="none" w:sz="0" w:space="0" w:color="auto"/>
                <w:right w:val="none" w:sz="0" w:space="0" w:color="auto"/>
              </w:divBdr>
            </w:div>
          </w:divsChild>
        </w:div>
        <w:div w:id="1340238135">
          <w:marLeft w:val="0"/>
          <w:marRight w:val="0"/>
          <w:marTop w:val="0"/>
          <w:marBottom w:val="0"/>
          <w:divBdr>
            <w:top w:val="none" w:sz="0" w:space="0" w:color="auto"/>
            <w:left w:val="none" w:sz="0" w:space="3" w:color="auto"/>
            <w:bottom w:val="single" w:sz="6" w:space="0" w:color="E0E1E9"/>
            <w:right w:val="none" w:sz="0" w:space="0" w:color="auto"/>
          </w:divBdr>
          <w:divsChild>
            <w:div w:id="1626426135">
              <w:marLeft w:val="0"/>
              <w:marRight w:val="0"/>
              <w:marTop w:val="0"/>
              <w:marBottom w:val="0"/>
              <w:divBdr>
                <w:top w:val="none" w:sz="0" w:space="0" w:color="auto"/>
                <w:left w:val="none" w:sz="0" w:space="0" w:color="auto"/>
                <w:bottom w:val="none" w:sz="0" w:space="0" w:color="auto"/>
                <w:right w:val="none" w:sz="0" w:space="0" w:color="auto"/>
              </w:divBdr>
              <w:divsChild>
                <w:div w:id="1081562380">
                  <w:marLeft w:val="0"/>
                  <w:marRight w:val="0"/>
                  <w:marTop w:val="0"/>
                  <w:marBottom w:val="0"/>
                  <w:divBdr>
                    <w:top w:val="none" w:sz="0" w:space="0" w:color="auto"/>
                    <w:left w:val="none" w:sz="0" w:space="0" w:color="auto"/>
                    <w:bottom w:val="none" w:sz="0" w:space="0" w:color="auto"/>
                    <w:right w:val="none" w:sz="0" w:space="0" w:color="auto"/>
                  </w:divBdr>
                  <w:divsChild>
                    <w:div w:id="632559582">
                      <w:marLeft w:val="0"/>
                      <w:marRight w:val="0"/>
                      <w:marTop w:val="0"/>
                      <w:marBottom w:val="0"/>
                      <w:divBdr>
                        <w:top w:val="none" w:sz="0" w:space="0" w:color="auto"/>
                        <w:left w:val="none" w:sz="0" w:space="0" w:color="auto"/>
                        <w:bottom w:val="none" w:sz="0" w:space="0" w:color="auto"/>
                        <w:right w:val="none" w:sz="0" w:space="0" w:color="auto"/>
                      </w:divBdr>
                      <w:divsChild>
                        <w:div w:id="2095202223">
                          <w:marLeft w:val="0"/>
                          <w:marRight w:val="0"/>
                          <w:marTop w:val="0"/>
                          <w:marBottom w:val="0"/>
                          <w:divBdr>
                            <w:top w:val="none" w:sz="0" w:space="0" w:color="auto"/>
                            <w:left w:val="none" w:sz="0" w:space="0" w:color="auto"/>
                            <w:bottom w:val="none" w:sz="0" w:space="0" w:color="auto"/>
                            <w:right w:val="none" w:sz="0" w:space="0" w:color="auto"/>
                          </w:divBdr>
                          <w:divsChild>
                            <w:div w:id="1582642113">
                              <w:marLeft w:val="0"/>
                              <w:marRight w:val="0"/>
                              <w:marTop w:val="0"/>
                              <w:marBottom w:val="0"/>
                              <w:divBdr>
                                <w:top w:val="none" w:sz="0" w:space="0" w:color="auto"/>
                                <w:left w:val="none" w:sz="0" w:space="0" w:color="auto"/>
                                <w:bottom w:val="none" w:sz="0" w:space="0" w:color="auto"/>
                                <w:right w:val="none" w:sz="0" w:space="0" w:color="auto"/>
                              </w:divBdr>
                              <w:divsChild>
                                <w:div w:id="1726369236">
                                  <w:marLeft w:val="0"/>
                                  <w:marRight w:val="0"/>
                                  <w:marTop w:val="0"/>
                                  <w:marBottom w:val="0"/>
                                  <w:divBdr>
                                    <w:top w:val="none" w:sz="0" w:space="0" w:color="auto"/>
                                    <w:left w:val="none" w:sz="0" w:space="0" w:color="auto"/>
                                    <w:bottom w:val="none" w:sz="0" w:space="0" w:color="auto"/>
                                    <w:right w:val="none" w:sz="0" w:space="0" w:color="auto"/>
                                  </w:divBdr>
                                  <w:divsChild>
                                    <w:div w:id="20744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921539">
      <w:bodyDiv w:val="1"/>
      <w:marLeft w:val="0"/>
      <w:marRight w:val="0"/>
      <w:marTop w:val="0"/>
      <w:marBottom w:val="0"/>
      <w:divBdr>
        <w:top w:val="none" w:sz="0" w:space="0" w:color="auto"/>
        <w:left w:val="none" w:sz="0" w:space="0" w:color="auto"/>
        <w:bottom w:val="none" w:sz="0" w:space="0" w:color="auto"/>
        <w:right w:val="none" w:sz="0" w:space="0" w:color="auto"/>
      </w:divBdr>
    </w:div>
    <w:div w:id="572392551">
      <w:bodyDiv w:val="1"/>
      <w:marLeft w:val="0"/>
      <w:marRight w:val="0"/>
      <w:marTop w:val="0"/>
      <w:marBottom w:val="0"/>
      <w:divBdr>
        <w:top w:val="none" w:sz="0" w:space="0" w:color="auto"/>
        <w:left w:val="none" w:sz="0" w:space="0" w:color="auto"/>
        <w:bottom w:val="none" w:sz="0" w:space="0" w:color="auto"/>
        <w:right w:val="none" w:sz="0" w:space="0" w:color="auto"/>
      </w:divBdr>
    </w:div>
    <w:div w:id="1301956901">
      <w:bodyDiv w:val="1"/>
      <w:marLeft w:val="0"/>
      <w:marRight w:val="0"/>
      <w:marTop w:val="0"/>
      <w:marBottom w:val="0"/>
      <w:divBdr>
        <w:top w:val="none" w:sz="0" w:space="0" w:color="auto"/>
        <w:left w:val="none" w:sz="0" w:space="0" w:color="auto"/>
        <w:bottom w:val="none" w:sz="0" w:space="0" w:color="auto"/>
        <w:right w:val="none" w:sz="0" w:space="0" w:color="auto"/>
      </w:divBdr>
    </w:div>
    <w:div w:id="1355576125">
      <w:bodyDiv w:val="1"/>
      <w:marLeft w:val="0"/>
      <w:marRight w:val="0"/>
      <w:marTop w:val="0"/>
      <w:marBottom w:val="0"/>
      <w:divBdr>
        <w:top w:val="none" w:sz="0" w:space="0" w:color="auto"/>
        <w:left w:val="none" w:sz="0" w:space="0" w:color="auto"/>
        <w:bottom w:val="none" w:sz="0" w:space="0" w:color="auto"/>
        <w:right w:val="none" w:sz="0" w:space="0" w:color="auto"/>
      </w:divBdr>
    </w:div>
    <w:div w:id="1434863454">
      <w:bodyDiv w:val="1"/>
      <w:marLeft w:val="0"/>
      <w:marRight w:val="0"/>
      <w:marTop w:val="0"/>
      <w:marBottom w:val="0"/>
      <w:divBdr>
        <w:top w:val="none" w:sz="0" w:space="0" w:color="auto"/>
        <w:left w:val="none" w:sz="0" w:space="0" w:color="auto"/>
        <w:bottom w:val="none" w:sz="0" w:space="0" w:color="auto"/>
        <w:right w:val="none" w:sz="0" w:space="0" w:color="auto"/>
      </w:divBdr>
    </w:div>
    <w:div w:id="1463381188">
      <w:bodyDiv w:val="1"/>
      <w:marLeft w:val="0"/>
      <w:marRight w:val="0"/>
      <w:marTop w:val="0"/>
      <w:marBottom w:val="0"/>
      <w:divBdr>
        <w:top w:val="none" w:sz="0" w:space="0" w:color="auto"/>
        <w:left w:val="none" w:sz="0" w:space="0" w:color="auto"/>
        <w:bottom w:val="none" w:sz="0" w:space="0" w:color="auto"/>
        <w:right w:val="none" w:sz="0" w:space="0" w:color="auto"/>
      </w:divBdr>
    </w:div>
    <w:div w:id="1496415905">
      <w:bodyDiv w:val="1"/>
      <w:marLeft w:val="0"/>
      <w:marRight w:val="0"/>
      <w:marTop w:val="0"/>
      <w:marBottom w:val="0"/>
      <w:divBdr>
        <w:top w:val="none" w:sz="0" w:space="0" w:color="auto"/>
        <w:left w:val="none" w:sz="0" w:space="0" w:color="auto"/>
        <w:bottom w:val="none" w:sz="0" w:space="0" w:color="auto"/>
        <w:right w:val="none" w:sz="0" w:space="0" w:color="auto"/>
      </w:divBdr>
      <w:divsChild>
        <w:div w:id="1201481668">
          <w:marLeft w:val="0"/>
          <w:marRight w:val="0"/>
          <w:marTop w:val="0"/>
          <w:marBottom w:val="375"/>
          <w:divBdr>
            <w:top w:val="none" w:sz="0" w:space="0" w:color="auto"/>
            <w:left w:val="none" w:sz="0" w:space="0" w:color="auto"/>
            <w:bottom w:val="none" w:sz="0" w:space="0" w:color="auto"/>
            <w:right w:val="none" w:sz="0" w:space="0" w:color="auto"/>
          </w:divBdr>
          <w:divsChild>
            <w:div w:id="829444771">
              <w:marLeft w:val="0"/>
              <w:marRight w:val="0"/>
              <w:marTop w:val="0"/>
              <w:marBottom w:val="0"/>
              <w:divBdr>
                <w:top w:val="none" w:sz="0" w:space="0" w:color="auto"/>
                <w:left w:val="none" w:sz="0" w:space="0" w:color="auto"/>
                <w:bottom w:val="none" w:sz="0" w:space="0" w:color="auto"/>
                <w:right w:val="none" w:sz="0" w:space="0" w:color="auto"/>
              </w:divBdr>
            </w:div>
          </w:divsChild>
        </w:div>
        <w:div w:id="626278650">
          <w:marLeft w:val="0"/>
          <w:marRight w:val="0"/>
          <w:marTop w:val="0"/>
          <w:marBottom w:val="0"/>
          <w:divBdr>
            <w:top w:val="none" w:sz="0" w:space="0" w:color="auto"/>
            <w:left w:val="none" w:sz="0" w:space="0" w:color="auto"/>
            <w:bottom w:val="none" w:sz="0" w:space="0" w:color="auto"/>
            <w:right w:val="none" w:sz="0" w:space="0" w:color="auto"/>
          </w:divBdr>
          <w:divsChild>
            <w:div w:id="310988910">
              <w:marLeft w:val="0"/>
              <w:marRight w:val="0"/>
              <w:marTop w:val="0"/>
              <w:marBottom w:val="0"/>
              <w:divBdr>
                <w:top w:val="none" w:sz="0" w:space="0" w:color="auto"/>
                <w:left w:val="none" w:sz="0" w:space="0" w:color="auto"/>
                <w:bottom w:val="none" w:sz="0" w:space="0" w:color="auto"/>
                <w:right w:val="none" w:sz="0" w:space="0" w:color="auto"/>
              </w:divBdr>
            </w:div>
            <w:div w:id="963579545">
              <w:marLeft w:val="0"/>
              <w:marRight w:val="0"/>
              <w:marTop w:val="0"/>
              <w:marBottom w:val="0"/>
              <w:divBdr>
                <w:top w:val="none" w:sz="0" w:space="0" w:color="auto"/>
                <w:left w:val="none" w:sz="0" w:space="0" w:color="auto"/>
                <w:bottom w:val="none" w:sz="0" w:space="0" w:color="auto"/>
                <w:right w:val="none" w:sz="0" w:space="0" w:color="auto"/>
              </w:divBdr>
            </w:div>
            <w:div w:id="384718692">
              <w:marLeft w:val="0"/>
              <w:marRight w:val="0"/>
              <w:marTop w:val="0"/>
              <w:marBottom w:val="0"/>
              <w:divBdr>
                <w:top w:val="none" w:sz="0" w:space="0" w:color="auto"/>
                <w:left w:val="none" w:sz="0" w:space="0" w:color="auto"/>
                <w:bottom w:val="none" w:sz="0" w:space="0" w:color="auto"/>
                <w:right w:val="none" w:sz="0" w:space="0" w:color="auto"/>
              </w:divBdr>
            </w:div>
            <w:div w:id="1878468572">
              <w:marLeft w:val="0"/>
              <w:marRight w:val="0"/>
              <w:marTop w:val="0"/>
              <w:marBottom w:val="0"/>
              <w:divBdr>
                <w:top w:val="none" w:sz="0" w:space="0" w:color="auto"/>
                <w:left w:val="none" w:sz="0" w:space="0" w:color="auto"/>
                <w:bottom w:val="none" w:sz="0" w:space="0" w:color="auto"/>
                <w:right w:val="none" w:sz="0" w:space="0" w:color="auto"/>
              </w:divBdr>
              <w:divsChild>
                <w:div w:id="1457023276">
                  <w:marLeft w:val="0"/>
                  <w:marRight w:val="0"/>
                  <w:marTop w:val="0"/>
                  <w:marBottom w:val="0"/>
                  <w:divBdr>
                    <w:top w:val="none" w:sz="0" w:space="0" w:color="auto"/>
                    <w:left w:val="none" w:sz="0" w:space="0" w:color="auto"/>
                    <w:bottom w:val="none" w:sz="0" w:space="0" w:color="auto"/>
                    <w:right w:val="none" w:sz="0" w:space="0" w:color="auto"/>
                  </w:divBdr>
                  <w:divsChild>
                    <w:div w:id="504262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44294444">
          <w:marLeft w:val="0"/>
          <w:marRight w:val="0"/>
          <w:marTop w:val="0"/>
          <w:marBottom w:val="0"/>
          <w:divBdr>
            <w:top w:val="none" w:sz="0" w:space="0" w:color="auto"/>
            <w:left w:val="none" w:sz="0" w:space="0" w:color="auto"/>
            <w:bottom w:val="none" w:sz="0" w:space="0" w:color="auto"/>
            <w:right w:val="none" w:sz="0" w:space="0" w:color="auto"/>
          </w:divBdr>
        </w:div>
      </w:divsChild>
    </w:div>
    <w:div w:id="1543901423">
      <w:bodyDiv w:val="1"/>
      <w:marLeft w:val="0"/>
      <w:marRight w:val="0"/>
      <w:marTop w:val="0"/>
      <w:marBottom w:val="0"/>
      <w:divBdr>
        <w:top w:val="none" w:sz="0" w:space="0" w:color="auto"/>
        <w:left w:val="none" w:sz="0" w:space="0" w:color="auto"/>
        <w:bottom w:val="none" w:sz="0" w:space="0" w:color="auto"/>
        <w:right w:val="none" w:sz="0" w:space="0" w:color="auto"/>
      </w:divBdr>
    </w:div>
    <w:div w:id="1955822458">
      <w:bodyDiv w:val="1"/>
      <w:marLeft w:val="0"/>
      <w:marRight w:val="0"/>
      <w:marTop w:val="0"/>
      <w:marBottom w:val="0"/>
      <w:divBdr>
        <w:top w:val="none" w:sz="0" w:space="0" w:color="auto"/>
        <w:left w:val="none" w:sz="0" w:space="0" w:color="auto"/>
        <w:bottom w:val="none" w:sz="0" w:space="0" w:color="auto"/>
        <w:right w:val="none" w:sz="0" w:space="0" w:color="auto"/>
      </w:divBdr>
    </w:div>
    <w:div w:id="20151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us/news-and-events/news.aspx?utm_medium=non-paid&amp;utm_source=onlinepublication&amp;utm_content=automated-printing-and-label-verification-solution-pr&amp;utm_campaign=2024-int-en-customers,prospects-a-a-a-a-" TargetMode="External"/><Relationship Id="rId13" Type="http://schemas.openxmlformats.org/officeDocument/2006/relationships/hyperlink" Target="mailto:jamie.hinton@domino-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de.Taylor-Salazar@domino-u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ino-print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mino-printing.com/en-us/products/machine-vision/r-series?utm_medium=non-paid&amp;utm_source=onlinepublication&amp;utm_content=automated-printing-and-label-verification-solution-pr&amp;utm_campaign=2024-int-en-customers,prospects-a-a-a-a-" TargetMode="External"/><Relationship Id="rId4" Type="http://schemas.openxmlformats.org/officeDocument/2006/relationships/settings" Target="settings.xml"/><Relationship Id="rId9" Type="http://schemas.openxmlformats.org/officeDocument/2006/relationships/hyperlink" Target="https://www.domino-printing.com/en-us/products/software/coding-automation?utm_medium=non-paid&amp;utm_source=onlinepublication&amp;utm_content=automated-printing-and-label-verification-solution-pr&amp;utm_campaign=2024-int-en-customers,prospects-a-a-a-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17B15-56F9-497E-8C6A-48AF6E54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4</cp:revision>
  <dcterms:created xsi:type="dcterms:W3CDTF">2024-06-13T09:36:00Z</dcterms:created>
  <dcterms:modified xsi:type="dcterms:W3CDTF">2024-06-13T09:53:00Z</dcterms:modified>
</cp:coreProperties>
</file>